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8CEC6F" w14:textId="298E6954" w:rsidR="00CA7D60" w:rsidRPr="006861F5" w:rsidRDefault="00CA7D60" w:rsidP="00EE7853">
      <w:pPr>
        <w:pStyle w:val="Heading1"/>
        <w:pBdr>
          <w:bottom w:val="single" w:sz="12" w:space="1" w:color="auto"/>
        </w:pBdr>
        <w:spacing w:before="0" w:line="240" w:lineRule="auto"/>
        <w:rPr>
          <w:rFonts w:ascii="Times New Roman" w:hAnsi="Times New Roman" w:cs="Times New Roman"/>
          <w:b/>
          <w:color w:val="000000" w:themeColor="text1"/>
        </w:rPr>
      </w:pPr>
      <w:r w:rsidRPr="006861F5">
        <w:rPr>
          <w:rFonts w:ascii="Times New Roman" w:hAnsi="Times New Roman" w:cs="Times New Roman"/>
          <w:b/>
          <w:color w:val="000000" w:themeColor="text1"/>
        </w:rPr>
        <w:t xml:space="preserve">The American “I am”: </w:t>
      </w:r>
      <w:r w:rsidR="00C06C05">
        <w:rPr>
          <w:rFonts w:ascii="Times New Roman" w:hAnsi="Times New Roman" w:cs="Times New Roman"/>
          <w:b/>
          <w:color w:val="000000" w:themeColor="text1"/>
        </w:rPr>
        <w:t>Paper</w:t>
      </w:r>
      <w:r w:rsidR="006A5476">
        <w:rPr>
          <w:rFonts w:ascii="Times New Roman" w:hAnsi="Times New Roman" w:cs="Times New Roman"/>
          <w:b/>
          <w:color w:val="000000" w:themeColor="text1"/>
        </w:rPr>
        <w:t xml:space="preserve"> </w:t>
      </w:r>
      <w:r w:rsidR="00790E1C">
        <w:rPr>
          <w:rFonts w:ascii="Times New Roman" w:hAnsi="Times New Roman" w:cs="Times New Roman"/>
          <w:b/>
          <w:color w:val="000000" w:themeColor="text1"/>
        </w:rPr>
        <w:t>3</w:t>
      </w:r>
      <w:r w:rsidR="00C96EB1" w:rsidRPr="006861F5">
        <w:rPr>
          <w:rFonts w:ascii="Times New Roman" w:hAnsi="Times New Roman" w:cs="Times New Roman"/>
          <w:b/>
          <w:color w:val="000000" w:themeColor="text1"/>
        </w:rPr>
        <w:t xml:space="preserve">: </w:t>
      </w:r>
      <w:r w:rsidR="00790E1C">
        <w:rPr>
          <w:rFonts w:ascii="Times New Roman" w:hAnsi="Times New Roman" w:cs="Times New Roman"/>
          <w:b/>
          <w:color w:val="000000" w:themeColor="text1"/>
        </w:rPr>
        <w:t xml:space="preserve">Engaging with </w:t>
      </w:r>
      <w:r w:rsidR="004C4CF8">
        <w:rPr>
          <w:rFonts w:ascii="Times New Roman" w:hAnsi="Times New Roman" w:cs="Times New Roman"/>
          <w:b/>
          <w:color w:val="000000" w:themeColor="text1"/>
        </w:rPr>
        <w:t>S</w:t>
      </w:r>
      <w:r w:rsidR="00790E1C">
        <w:rPr>
          <w:rFonts w:ascii="Times New Roman" w:hAnsi="Times New Roman" w:cs="Times New Roman"/>
          <w:b/>
          <w:color w:val="000000" w:themeColor="text1"/>
        </w:rPr>
        <w:t>cholarship</w:t>
      </w:r>
    </w:p>
    <w:p w14:paraId="2E91C8E1" w14:textId="023FD243" w:rsidR="00EE7853" w:rsidRDefault="00DE060D" w:rsidP="00EE7853">
      <w:pPr>
        <w:spacing w:after="0" w:line="240" w:lineRule="auto"/>
        <w:rPr>
          <w:rFonts w:ascii="Times New Roman" w:hAnsi="Times New Roman" w:cs="Times New Roman"/>
        </w:rPr>
      </w:pP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Pr="00EE7853">
        <w:rPr>
          <w:rFonts w:ascii="Times New Roman" w:hAnsi="Times New Roman" w:cs="Times New Roman"/>
        </w:rPr>
        <w:softHyphen/>
      </w:r>
      <w:r w:rsidR="002C328A">
        <w:rPr>
          <w:rFonts w:ascii="Times New Roman" w:hAnsi="Times New Roman" w:cs="Times New Roman"/>
        </w:rPr>
        <w:t xml:space="preserve">TUT 100-31 </w:t>
      </w:r>
      <w:r w:rsidR="005F205F">
        <w:rPr>
          <w:rFonts w:ascii="Times New Roman" w:hAnsi="Times New Roman" w:cs="Times New Roman"/>
        </w:rPr>
        <w:tab/>
      </w:r>
      <w:r w:rsidR="002C328A">
        <w:rPr>
          <w:rFonts w:ascii="Times New Roman" w:hAnsi="Times New Roman" w:cs="Times New Roman"/>
        </w:rPr>
        <w:t xml:space="preserve">Prof. Rodrigues [rodrigue8] </w:t>
      </w:r>
      <w:r w:rsidR="005F205F">
        <w:rPr>
          <w:rFonts w:ascii="Times New Roman" w:hAnsi="Times New Roman" w:cs="Times New Roman"/>
        </w:rPr>
        <w:tab/>
      </w:r>
      <w:r w:rsidR="00027BA5">
        <w:rPr>
          <w:rFonts w:ascii="Times New Roman" w:hAnsi="Times New Roman" w:cs="Times New Roman"/>
        </w:rPr>
        <w:t xml:space="preserve"> Writing Mentor</w:t>
      </w:r>
      <w:r w:rsidR="005F205F">
        <w:rPr>
          <w:rFonts w:ascii="Times New Roman" w:hAnsi="Times New Roman" w:cs="Times New Roman"/>
        </w:rPr>
        <w:t xml:space="preserve"> Michael Cummings [cummings] </w:t>
      </w:r>
      <w:r w:rsidR="005F205F">
        <w:rPr>
          <w:rFonts w:ascii="Times New Roman" w:hAnsi="Times New Roman" w:cs="Times New Roman"/>
        </w:rPr>
        <w:tab/>
      </w:r>
      <w:r w:rsidR="002C328A">
        <w:rPr>
          <w:rFonts w:ascii="Times New Roman" w:hAnsi="Times New Roman" w:cs="Times New Roman"/>
        </w:rPr>
        <w:t>Fall 2017</w:t>
      </w:r>
    </w:p>
    <w:p w14:paraId="2BF7D77A" w14:textId="77777777" w:rsidR="002C328A" w:rsidRDefault="002C328A" w:rsidP="00EE7853">
      <w:pPr>
        <w:spacing w:after="0" w:line="240" w:lineRule="auto"/>
        <w:rPr>
          <w:rFonts w:ascii="Times New Roman" w:hAnsi="Times New Roman" w:cs="Times New Roman"/>
          <w:b/>
          <w:sz w:val="24"/>
          <w:szCs w:val="24"/>
        </w:rPr>
      </w:pPr>
    </w:p>
    <w:p w14:paraId="41196709" w14:textId="77777777" w:rsidR="00790E1C" w:rsidRPr="00401770" w:rsidRDefault="00790E1C" w:rsidP="00790E1C">
      <w:pPr>
        <w:spacing w:after="0" w:line="240" w:lineRule="auto"/>
        <w:rPr>
          <w:rFonts w:ascii="Times New Roman" w:hAnsi="Times New Roman" w:cs="Times New Roman"/>
          <w:b/>
          <w:sz w:val="24"/>
          <w:szCs w:val="24"/>
        </w:rPr>
      </w:pPr>
      <w:r w:rsidRPr="00401770">
        <w:rPr>
          <w:rFonts w:ascii="Times New Roman" w:hAnsi="Times New Roman" w:cs="Times New Roman"/>
          <w:b/>
          <w:sz w:val="24"/>
          <w:szCs w:val="24"/>
        </w:rPr>
        <w:t>The Basics:</w:t>
      </w:r>
    </w:p>
    <w:p w14:paraId="0B968374" w14:textId="77777777" w:rsidR="00790E1C" w:rsidRDefault="00790E1C" w:rsidP="00790E1C">
      <w:pPr>
        <w:spacing w:after="0" w:line="240" w:lineRule="auto"/>
        <w:rPr>
          <w:rFonts w:ascii="Times New Roman" w:hAnsi="Times New Roman" w:cs="Times New Roman"/>
          <w:color w:val="000000"/>
          <w:sz w:val="24"/>
          <w:szCs w:val="24"/>
        </w:rPr>
      </w:pPr>
    </w:p>
    <w:p w14:paraId="0692A90D" w14:textId="66BA5DF2" w:rsidR="00790E1C" w:rsidRDefault="00790E1C" w:rsidP="00790E1C">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U</w:t>
      </w:r>
      <w:r w:rsidRPr="00790E1C">
        <w:rPr>
          <w:rFonts w:ascii="Times New Roman" w:hAnsi="Times New Roman" w:cs="Times New Roman"/>
          <w:color w:val="000000"/>
          <w:sz w:val="24"/>
          <w:szCs w:val="24"/>
        </w:rPr>
        <w:t xml:space="preserve">sing research methods presented during our library session, you will locate a scholarly article that engages directly with one of </w:t>
      </w:r>
      <w:r>
        <w:rPr>
          <w:rFonts w:ascii="Times New Roman" w:hAnsi="Times New Roman" w:cs="Times New Roman"/>
          <w:color w:val="000000"/>
          <w:sz w:val="24"/>
          <w:szCs w:val="24"/>
        </w:rPr>
        <w:t>the course texts we have worked with so far</w:t>
      </w:r>
      <w:r w:rsidRPr="00790E1C">
        <w:rPr>
          <w:rFonts w:ascii="Times New Roman" w:hAnsi="Times New Roman" w:cs="Times New Roman"/>
          <w:color w:val="000000"/>
          <w:sz w:val="24"/>
          <w:szCs w:val="24"/>
        </w:rPr>
        <w:t>.</w:t>
      </w:r>
      <w:r>
        <w:rPr>
          <w:rFonts w:ascii="Times New Roman" w:hAnsi="Times New Roman" w:cs="Times New Roman"/>
          <w:color w:val="000000"/>
          <w:sz w:val="24"/>
          <w:szCs w:val="24"/>
        </w:rPr>
        <w:t xml:space="preserve"> This paper will be the culmination of an in-depth reading of that article. You will read it not just for comprehension but for understanding of the mechanics of scholarly argumentation that underlie it. </w:t>
      </w:r>
      <w:r w:rsidR="004C4CF8">
        <w:rPr>
          <w:rFonts w:ascii="Times New Roman" w:hAnsi="Times New Roman" w:cs="Times New Roman"/>
          <w:color w:val="000000"/>
          <w:sz w:val="24"/>
          <w:szCs w:val="24"/>
        </w:rPr>
        <w:t>Specifically, y</w:t>
      </w:r>
      <w:r>
        <w:rPr>
          <w:rFonts w:ascii="Times New Roman" w:hAnsi="Times New Roman" w:cs="Times New Roman"/>
          <w:color w:val="000000"/>
          <w:sz w:val="24"/>
          <w:szCs w:val="24"/>
        </w:rPr>
        <w:t xml:space="preserve">ou will </w:t>
      </w:r>
      <w:r w:rsidR="004C4CF8">
        <w:rPr>
          <w:rFonts w:ascii="Times New Roman" w:hAnsi="Times New Roman" w:cs="Times New Roman"/>
          <w:color w:val="000000"/>
          <w:sz w:val="24"/>
          <w:szCs w:val="24"/>
        </w:rPr>
        <w:t>analyze the way it engages with outside sources as background, exhibit, argument, method and/or theory.</w:t>
      </w:r>
    </w:p>
    <w:p w14:paraId="3A81E482" w14:textId="77777777" w:rsidR="00790E1C" w:rsidRDefault="00790E1C" w:rsidP="00790E1C">
      <w:pPr>
        <w:spacing w:after="0" w:line="240" w:lineRule="auto"/>
        <w:rPr>
          <w:rFonts w:ascii="Times New Roman" w:hAnsi="Times New Roman" w:cs="Times New Roman"/>
          <w:color w:val="000000"/>
          <w:sz w:val="24"/>
          <w:szCs w:val="24"/>
        </w:rPr>
      </w:pPr>
    </w:p>
    <w:p w14:paraId="0045C7AA" w14:textId="77777777" w:rsidR="00790E1C" w:rsidRPr="00790E1C" w:rsidRDefault="00790E1C" w:rsidP="00790E1C">
      <w:pPr>
        <w:spacing w:after="0" w:line="240" w:lineRule="auto"/>
        <w:rPr>
          <w:rFonts w:ascii="Times New Roman" w:hAnsi="Times New Roman" w:cs="Times New Roman"/>
          <w:color w:val="000000"/>
          <w:sz w:val="24"/>
          <w:szCs w:val="24"/>
        </w:rPr>
      </w:pPr>
      <w:r w:rsidRPr="00790E1C">
        <w:rPr>
          <w:rFonts w:ascii="Times New Roman" w:hAnsi="Times New Roman" w:cs="Times New Roman"/>
          <w:color w:val="000000"/>
          <w:sz w:val="24"/>
          <w:szCs w:val="24"/>
        </w:rPr>
        <w:t>This paper should include:</w:t>
      </w:r>
    </w:p>
    <w:p w14:paraId="546ADD95" w14:textId="0FCE47EF" w:rsidR="00790E1C" w:rsidRPr="00790E1C" w:rsidRDefault="00790E1C" w:rsidP="00790E1C">
      <w:pPr>
        <w:numPr>
          <w:ilvl w:val="0"/>
          <w:numId w:val="8"/>
        </w:numPr>
        <w:spacing w:after="0" w:line="240" w:lineRule="auto"/>
        <w:rPr>
          <w:rFonts w:ascii="Times New Roman" w:hAnsi="Times New Roman" w:cs="Times New Roman"/>
          <w:color w:val="000000"/>
          <w:sz w:val="24"/>
          <w:szCs w:val="24"/>
        </w:rPr>
      </w:pPr>
      <w:r w:rsidRPr="00790E1C">
        <w:rPr>
          <w:rFonts w:ascii="Times New Roman" w:hAnsi="Times New Roman" w:cs="Times New Roman"/>
          <w:color w:val="000000"/>
          <w:sz w:val="24"/>
          <w:szCs w:val="24"/>
        </w:rPr>
        <w:t xml:space="preserve">An opening paragraph </w:t>
      </w:r>
      <w:r>
        <w:rPr>
          <w:rFonts w:ascii="Times New Roman" w:hAnsi="Times New Roman" w:cs="Times New Roman"/>
          <w:color w:val="000000"/>
          <w:sz w:val="24"/>
          <w:szCs w:val="24"/>
        </w:rPr>
        <w:t xml:space="preserve">that summarizes the author’s argument. </w:t>
      </w:r>
    </w:p>
    <w:p w14:paraId="22C3930D" w14:textId="41A0A124" w:rsidR="00790E1C" w:rsidRPr="00790E1C" w:rsidRDefault="00790E1C" w:rsidP="00790E1C">
      <w:pPr>
        <w:numPr>
          <w:ilvl w:val="0"/>
          <w:numId w:val="8"/>
        </w:numPr>
        <w:spacing w:after="0" w:line="240" w:lineRule="auto"/>
        <w:rPr>
          <w:rFonts w:ascii="Times New Roman" w:hAnsi="Times New Roman" w:cs="Times New Roman"/>
          <w:color w:val="000000"/>
          <w:sz w:val="24"/>
          <w:szCs w:val="24"/>
        </w:rPr>
      </w:pPr>
      <w:r w:rsidRPr="00790E1C">
        <w:rPr>
          <w:rFonts w:ascii="Times New Roman" w:hAnsi="Times New Roman" w:cs="Times New Roman"/>
          <w:color w:val="000000"/>
          <w:sz w:val="24"/>
          <w:szCs w:val="24"/>
        </w:rPr>
        <w:t xml:space="preserve">A second paragraph that </w:t>
      </w:r>
      <w:r>
        <w:rPr>
          <w:rFonts w:ascii="Times New Roman" w:hAnsi="Times New Roman" w:cs="Times New Roman"/>
          <w:color w:val="000000"/>
          <w:sz w:val="24"/>
          <w:szCs w:val="24"/>
        </w:rPr>
        <w:t xml:space="preserve">analyzes the author’s engagement with other sources. Your analysis should use the BEAM/BEAT method presented in class. </w:t>
      </w:r>
      <w:r w:rsidRPr="00790E1C">
        <w:rPr>
          <w:rFonts w:ascii="Times New Roman" w:hAnsi="Times New Roman" w:cs="Times New Roman"/>
          <w:color w:val="000000"/>
          <w:sz w:val="24"/>
          <w:szCs w:val="24"/>
        </w:rPr>
        <w:t xml:space="preserve"> </w:t>
      </w:r>
    </w:p>
    <w:p w14:paraId="242818A9" w14:textId="4C2F2857" w:rsidR="00790E1C" w:rsidRPr="00B21BE9" w:rsidRDefault="00790E1C" w:rsidP="00790E1C">
      <w:pPr>
        <w:numPr>
          <w:ilvl w:val="0"/>
          <w:numId w:val="8"/>
        </w:numPr>
        <w:spacing w:after="0" w:line="240" w:lineRule="auto"/>
        <w:rPr>
          <w:rFonts w:ascii="Times New Roman" w:hAnsi="Times New Roman" w:cs="Times New Roman"/>
          <w:color w:val="000000"/>
          <w:sz w:val="24"/>
          <w:szCs w:val="24"/>
        </w:rPr>
      </w:pPr>
      <w:r w:rsidRPr="00790E1C">
        <w:rPr>
          <w:rFonts w:ascii="Times New Roman" w:hAnsi="Times New Roman" w:cs="Times New Roman"/>
          <w:color w:val="000000"/>
          <w:sz w:val="24"/>
          <w:szCs w:val="24"/>
        </w:rPr>
        <w:t>A third paragraph that relates the author’s argument to your work in this class--one of your papers, blog posts, or discussion questions.</w:t>
      </w:r>
      <w:bookmarkStart w:id="0" w:name="_GoBack"/>
      <w:bookmarkEnd w:id="0"/>
    </w:p>
    <w:p w14:paraId="00F49457" w14:textId="77777777" w:rsidR="00790E1C" w:rsidRDefault="00790E1C" w:rsidP="00790E1C">
      <w:pPr>
        <w:spacing w:after="0" w:line="240" w:lineRule="auto"/>
        <w:rPr>
          <w:rFonts w:ascii="Times New Roman" w:hAnsi="Times New Roman" w:cs="Times New Roman"/>
          <w:color w:val="000000"/>
          <w:sz w:val="24"/>
          <w:szCs w:val="24"/>
        </w:rPr>
      </w:pPr>
    </w:p>
    <w:p w14:paraId="1721108D" w14:textId="1EA114E2" w:rsidR="00790E1C" w:rsidRPr="00790E1C" w:rsidRDefault="00790E1C" w:rsidP="00790E1C">
      <w:pPr>
        <w:spacing w:after="0" w:line="240" w:lineRule="auto"/>
        <w:rPr>
          <w:rFonts w:ascii="Times New Roman" w:hAnsi="Times New Roman" w:cs="Times New Roman"/>
          <w:color w:val="000000"/>
          <w:sz w:val="24"/>
          <w:szCs w:val="24"/>
        </w:rPr>
      </w:pPr>
      <w:r w:rsidRPr="00790E1C">
        <w:rPr>
          <w:rFonts w:ascii="Times New Roman" w:hAnsi="Times New Roman" w:cs="Times New Roman"/>
          <w:color w:val="000000"/>
          <w:sz w:val="24"/>
          <w:szCs w:val="24"/>
        </w:rPr>
        <w:t xml:space="preserve">This is not a thesis-driven paper, but I will be looking for </w:t>
      </w:r>
      <w:r w:rsidR="00012C5F">
        <w:rPr>
          <w:rFonts w:ascii="Times New Roman" w:hAnsi="Times New Roman" w:cs="Times New Roman"/>
          <w:color w:val="000000"/>
          <w:sz w:val="24"/>
          <w:szCs w:val="24"/>
        </w:rPr>
        <w:t xml:space="preserve">close attention to its use of outside sources and </w:t>
      </w:r>
      <w:r w:rsidRPr="00790E1C">
        <w:rPr>
          <w:rFonts w:ascii="Times New Roman" w:hAnsi="Times New Roman" w:cs="Times New Roman"/>
          <w:color w:val="000000"/>
          <w:sz w:val="24"/>
          <w:szCs w:val="24"/>
        </w:rPr>
        <w:t xml:space="preserve">insightful engagement with the author’s argument. Try to focus on at least one specific sentence that made you think, unpacking the implications of its words just as you would in a literary close reading. </w:t>
      </w:r>
    </w:p>
    <w:p w14:paraId="41EB8904" w14:textId="77777777" w:rsidR="00790E1C" w:rsidRDefault="00790E1C" w:rsidP="00790E1C">
      <w:pPr>
        <w:spacing w:after="0" w:line="240" w:lineRule="auto"/>
        <w:rPr>
          <w:rFonts w:ascii="Times New Roman" w:hAnsi="Times New Roman" w:cs="Times New Roman"/>
          <w:color w:val="000000"/>
          <w:sz w:val="24"/>
          <w:szCs w:val="24"/>
        </w:rPr>
      </w:pPr>
    </w:p>
    <w:p w14:paraId="436C16F6" w14:textId="77777777" w:rsidR="00790E1C" w:rsidRDefault="00790E1C" w:rsidP="00790E1C">
      <w:pPr>
        <w:spacing w:after="0" w:line="240" w:lineRule="auto"/>
        <w:rPr>
          <w:rFonts w:ascii="Times New Roman" w:hAnsi="Times New Roman" w:cs="Times New Roman"/>
          <w:color w:val="000000"/>
          <w:sz w:val="24"/>
          <w:szCs w:val="24"/>
        </w:rPr>
      </w:pPr>
    </w:p>
    <w:p w14:paraId="7E5C61CA" w14:textId="312FA33F" w:rsidR="00790E1C" w:rsidRPr="00C96EB1" w:rsidRDefault="00790E1C" w:rsidP="00790E1C">
      <w:pPr>
        <w:spacing w:after="0" w:line="240" w:lineRule="auto"/>
        <w:rPr>
          <w:rFonts w:ascii="Times New Roman" w:hAnsi="Times New Roman" w:cs="Times New Roman"/>
          <w:color w:val="000000"/>
          <w:sz w:val="24"/>
          <w:szCs w:val="24"/>
        </w:rPr>
      </w:pPr>
      <w:r w:rsidRPr="00C96EB1">
        <w:rPr>
          <w:rFonts w:ascii="Times New Roman" w:hAnsi="Times New Roman" w:cs="Times New Roman"/>
          <w:color w:val="000000"/>
          <w:sz w:val="24"/>
          <w:szCs w:val="24"/>
        </w:rPr>
        <w:t xml:space="preserve">Length: </w:t>
      </w:r>
      <w:r>
        <w:rPr>
          <w:rFonts w:ascii="Times New Roman" w:hAnsi="Times New Roman" w:cs="Times New Roman"/>
          <w:color w:val="000000"/>
          <w:sz w:val="24"/>
          <w:szCs w:val="24"/>
        </w:rPr>
        <w:t>1</w:t>
      </w:r>
      <w:r w:rsidRPr="00C96EB1">
        <w:rPr>
          <w:rFonts w:ascii="Times New Roman" w:hAnsi="Times New Roman" w:cs="Times New Roman"/>
          <w:color w:val="000000"/>
          <w:sz w:val="24"/>
          <w:szCs w:val="24"/>
        </w:rPr>
        <w:t xml:space="preserve"> pages (</w:t>
      </w:r>
      <w:r>
        <w:rPr>
          <w:rFonts w:ascii="Times New Roman" w:hAnsi="Times New Roman" w:cs="Times New Roman"/>
          <w:color w:val="000000"/>
          <w:sz w:val="24"/>
          <w:szCs w:val="24"/>
        </w:rPr>
        <w:t>350-400</w:t>
      </w:r>
      <w:r w:rsidRPr="00C96EB1">
        <w:rPr>
          <w:rFonts w:ascii="Times New Roman" w:hAnsi="Times New Roman" w:cs="Times New Roman"/>
          <w:color w:val="000000"/>
          <w:sz w:val="24"/>
          <w:szCs w:val="24"/>
        </w:rPr>
        <w:t xml:space="preserve"> words, excluding Works Cited), Times New Roman font, size 12, double spacing</w:t>
      </w:r>
    </w:p>
    <w:p w14:paraId="392076E6" w14:textId="77777777" w:rsidR="00790E1C" w:rsidRPr="00C96EB1" w:rsidRDefault="00790E1C" w:rsidP="00790E1C">
      <w:pPr>
        <w:spacing w:after="0" w:line="240" w:lineRule="auto"/>
        <w:rPr>
          <w:rFonts w:ascii="Times New Roman" w:hAnsi="Times New Roman" w:cs="Times New Roman"/>
          <w:color w:val="000000"/>
          <w:sz w:val="24"/>
          <w:szCs w:val="24"/>
        </w:rPr>
      </w:pPr>
    </w:p>
    <w:p w14:paraId="2D7E1A6A" w14:textId="77777777" w:rsidR="00790E1C" w:rsidRPr="00C96EB1" w:rsidRDefault="00790E1C" w:rsidP="00790E1C">
      <w:pPr>
        <w:spacing w:after="0" w:line="240" w:lineRule="auto"/>
        <w:textAlignment w:val="baseline"/>
        <w:rPr>
          <w:rFonts w:ascii="Times New Roman" w:hAnsi="Times New Roman" w:cs="Times New Roman"/>
          <w:color w:val="000000"/>
          <w:sz w:val="24"/>
          <w:szCs w:val="24"/>
        </w:rPr>
      </w:pPr>
      <w:r w:rsidRPr="00C96EB1">
        <w:rPr>
          <w:rFonts w:ascii="Times New Roman" w:hAnsi="Times New Roman" w:cs="Times New Roman"/>
          <w:color w:val="000000"/>
          <w:sz w:val="24"/>
          <w:szCs w:val="24"/>
        </w:rPr>
        <w:t xml:space="preserve">Must have: </w:t>
      </w:r>
    </w:p>
    <w:p w14:paraId="59C82B93" w14:textId="60E03D65" w:rsidR="00790E1C" w:rsidRDefault="00790E1C" w:rsidP="00790E1C">
      <w:pPr>
        <w:pStyle w:val="ListParagraph"/>
        <w:numPr>
          <w:ilvl w:val="0"/>
          <w:numId w:val="3"/>
        </w:numPr>
        <w:spacing w:after="0" w:line="240" w:lineRule="auto"/>
        <w:textAlignment w:val="baseline"/>
        <w:rPr>
          <w:rFonts w:ascii="Times New Roman" w:hAnsi="Times New Roman" w:cs="Times New Roman"/>
          <w:color w:val="000000"/>
          <w:sz w:val="24"/>
          <w:szCs w:val="24"/>
        </w:rPr>
      </w:pPr>
      <w:r>
        <w:rPr>
          <w:rFonts w:ascii="Times New Roman" w:hAnsi="Times New Roman" w:cs="Times New Roman"/>
          <w:color w:val="000000"/>
          <w:sz w:val="24"/>
          <w:szCs w:val="24"/>
        </w:rPr>
        <w:t xml:space="preserve">At least one </w:t>
      </w:r>
      <w:r w:rsidRPr="00C96EB1">
        <w:rPr>
          <w:rFonts w:ascii="Times New Roman" w:hAnsi="Times New Roman" w:cs="Times New Roman"/>
          <w:color w:val="000000"/>
          <w:sz w:val="24"/>
          <w:szCs w:val="24"/>
        </w:rPr>
        <w:t>snippet citations from the text, formatted in MLA style</w:t>
      </w:r>
      <w:r>
        <w:rPr>
          <w:rFonts w:ascii="Times New Roman" w:hAnsi="Times New Roman" w:cs="Times New Roman"/>
          <w:color w:val="000000"/>
          <w:sz w:val="24"/>
          <w:szCs w:val="24"/>
        </w:rPr>
        <w:t xml:space="preserve"> (8</w:t>
      </w:r>
      <w:r w:rsidRPr="002C328A">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Ed.)</w:t>
      </w:r>
      <w:r w:rsidRPr="00C96EB1">
        <w:rPr>
          <w:rFonts w:ascii="Times New Roman" w:hAnsi="Times New Roman" w:cs="Times New Roman"/>
          <w:color w:val="000000"/>
          <w:sz w:val="24"/>
          <w:szCs w:val="24"/>
        </w:rPr>
        <w:t xml:space="preserve"> using</w:t>
      </w:r>
      <w:r>
        <w:rPr>
          <w:rFonts w:ascii="Times New Roman" w:hAnsi="Times New Roman" w:cs="Times New Roman"/>
          <w:color w:val="000000"/>
          <w:sz w:val="24"/>
          <w:szCs w:val="24"/>
        </w:rPr>
        <w:t xml:space="preserve"> parenthetical citations, and a </w:t>
      </w:r>
      <w:r w:rsidRPr="00C96EB1">
        <w:rPr>
          <w:rFonts w:ascii="Times New Roman" w:hAnsi="Times New Roman" w:cs="Times New Roman"/>
          <w:color w:val="000000"/>
          <w:sz w:val="24"/>
          <w:szCs w:val="24"/>
        </w:rPr>
        <w:t>Work</w:t>
      </w:r>
      <w:r>
        <w:rPr>
          <w:rFonts w:ascii="Times New Roman" w:hAnsi="Times New Roman" w:cs="Times New Roman"/>
          <w:color w:val="000000"/>
          <w:sz w:val="24"/>
          <w:szCs w:val="24"/>
        </w:rPr>
        <w:t xml:space="preserve">s Cited section </w:t>
      </w:r>
    </w:p>
    <w:p w14:paraId="7F7257CB" w14:textId="77777777" w:rsidR="00790E1C" w:rsidRPr="00C96EB1" w:rsidRDefault="00790E1C" w:rsidP="00790E1C">
      <w:pPr>
        <w:numPr>
          <w:ilvl w:val="0"/>
          <w:numId w:val="1"/>
        </w:numPr>
        <w:spacing w:after="0" w:line="240" w:lineRule="auto"/>
        <w:textAlignment w:val="baseline"/>
        <w:rPr>
          <w:rFonts w:ascii="Times New Roman" w:hAnsi="Times New Roman" w:cs="Times New Roman"/>
          <w:color w:val="000000"/>
          <w:sz w:val="24"/>
          <w:szCs w:val="24"/>
        </w:rPr>
      </w:pPr>
      <w:r w:rsidRPr="00C96EB1">
        <w:rPr>
          <w:rFonts w:ascii="Times New Roman" w:hAnsi="Times New Roman" w:cs="Times New Roman"/>
          <w:color w:val="000000"/>
          <w:sz w:val="24"/>
          <w:szCs w:val="24"/>
        </w:rPr>
        <w:t>A title, and a heading including your name and the date</w:t>
      </w:r>
    </w:p>
    <w:p w14:paraId="51C8D3C8" w14:textId="77777777" w:rsidR="00790E1C" w:rsidRPr="00C96EB1" w:rsidRDefault="00790E1C" w:rsidP="00790E1C">
      <w:pPr>
        <w:numPr>
          <w:ilvl w:val="0"/>
          <w:numId w:val="1"/>
        </w:numPr>
        <w:spacing w:after="0" w:line="240" w:lineRule="auto"/>
        <w:textAlignment w:val="baseline"/>
        <w:rPr>
          <w:rFonts w:ascii="Times New Roman" w:hAnsi="Times New Roman" w:cs="Times New Roman"/>
          <w:color w:val="000000"/>
          <w:sz w:val="24"/>
          <w:szCs w:val="24"/>
        </w:rPr>
      </w:pPr>
      <w:r w:rsidRPr="00C96EB1">
        <w:rPr>
          <w:rFonts w:ascii="Times New Roman" w:hAnsi="Times New Roman" w:cs="Times New Roman"/>
          <w:color w:val="000000"/>
          <w:sz w:val="24"/>
          <w:szCs w:val="24"/>
        </w:rPr>
        <w:t>A file name that begins with your last name,</w:t>
      </w:r>
      <w:r>
        <w:rPr>
          <w:rFonts w:ascii="Times New Roman" w:hAnsi="Times New Roman" w:cs="Times New Roman"/>
          <w:color w:val="000000"/>
          <w:sz w:val="24"/>
          <w:szCs w:val="24"/>
        </w:rPr>
        <w:t xml:space="preserve"> e.g. Rodrigues-Tutorial-Paper-2</w:t>
      </w:r>
      <w:r w:rsidRPr="00C96EB1">
        <w:rPr>
          <w:rFonts w:ascii="Times New Roman" w:hAnsi="Times New Roman" w:cs="Times New Roman"/>
          <w:color w:val="000000"/>
          <w:sz w:val="24"/>
          <w:szCs w:val="24"/>
        </w:rPr>
        <w:t>.doc</w:t>
      </w:r>
    </w:p>
    <w:p w14:paraId="6D19E300" w14:textId="542A85D0" w:rsidR="00EC60D4" w:rsidRDefault="00EC60D4" w:rsidP="00790E1C">
      <w:pPr>
        <w:spacing w:after="0" w:line="240" w:lineRule="auto"/>
        <w:textAlignment w:val="baseline"/>
        <w:rPr>
          <w:rFonts w:ascii="Times New Roman" w:hAnsi="Times New Roman" w:cs="Times New Roman"/>
          <w:color w:val="000000" w:themeColor="text1"/>
          <w:sz w:val="24"/>
          <w:szCs w:val="24"/>
        </w:rPr>
      </w:pPr>
    </w:p>
    <w:p w14:paraId="58A913CB" w14:textId="77777777" w:rsidR="00012C5F" w:rsidRPr="00401770" w:rsidRDefault="00012C5F" w:rsidP="00012C5F">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 xml:space="preserve">The Goal: </w:t>
      </w:r>
    </w:p>
    <w:p w14:paraId="69488F7A" w14:textId="126A85B3" w:rsidR="00012C5F" w:rsidRDefault="00012C5F" w:rsidP="00012C5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This paper is meant to give you a taste of doing academic research and engaging with secondary sources—what other scholars have said about the very same texts you have begun to analyze in this course. By looking closely at how a published scholar has used background, exhibit, argument, and method/theory in making their own arguments, you will begin to get a sense of the different types of information you will need to immerse yourself in as you continue to develop as a scholarly writer in whatever discipline you choose to major in.</w:t>
      </w:r>
    </w:p>
    <w:p w14:paraId="42412805" w14:textId="1FB525CC" w:rsidR="00012C5F" w:rsidRPr="00012C5F" w:rsidRDefault="00012C5F" w:rsidP="00012C5F">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14:paraId="0288FB8C" w14:textId="77777777" w:rsidR="00012C5F" w:rsidRDefault="00012C5F" w:rsidP="00012C5F">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Areas of focus:</w:t>
      </w:r>
    </w:p>
    <w:p w14:paraId="487D1B31" w14:textId="77777777" w:rsidR="00012C5F" w:rsidRDefault="00012C5F" w:rsidP="00790E1C">
      <w:pPr>
        <w:spacing w:after="0" w:line="240" w:lineRule="auto"/>
        <w:textAlignment w:val="baseline"/>
        <w:rPr>
          <w:rFonts w:ascii="Times New Roman" w:hAnsi="Times New Roman" w:cs="Times New Roman"/>
          <w:color w:val="000000" w:themeColor="text1"/>
          <w:sz w:val="24"/>
          <w:szCs w:val="24"/>
        </w:rPr>
      </w:pPr>
    </w:p>
    <w:p w14:paraId="5C26EE0B" w14:textId="292C21DA" w:rsidR="00012C5F" w:rsidRDefault="00012C5F" w:rsidP="00012C5F">
      <w:pPr>
        <w:pStyle w:val="ListParagraph"/>
        <w:numPr>
          <w:ilvl w:val="0"/>
          <w:numId w:val="3"/>
        </w:numPr>
        <w:spacing w:after="0" w:line="240" w:lineRule="auto"/>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Demonstrate close attention not just to what the author says but also how they say it.</w:t>
      </w:r>
    </w:p>
    <w:p w14:paraId="78BDECA3" w14:textId="402809AC" w:rsidR="00012C5F" w:rsidRDefault="00012C5F" w:rsidP="00012C5F">
      <w:pPr>
        <w:pStyle w:val="ListParagraph"/>
        <w:numPr>
          <w:ilvl w:val="0"/>
          <w:numId w:val="3"/>
        </w:numPr>
        <w:spacing w:after="0" w:line="240" w:lineRule="auto"/>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Demonstrate close attention to the types of sources the author is using and how they are used.</w:t>
      </w:r>
    </w:p>
    <w:p w14:paraId="1D1B6CC2" w14:textId="5B07D1FE" w:rsidR="00012C5F" w:rsidRPr="00012C5F" w:rsidRDefault="00012C5F" w:rsidP="00012C5F">
      <w:pPr>
        <w:pStyle w:val="ListParagraph"/>
        <w:numPr>
          <w:ilvl w:val="0"/>
          <w:numId w:val="3"/>
        </w:numPr>
        <w:spacing w:after="0" w:line="240" w:lineRule="auto"/>
        <w:textAlignment w:val="baseline"/>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Eliminate the 9 Basic Writing Errors (BWEs). </w:t>
      </w:r>
    </w:p>
    <w:sectPr w:rsidR="00012C5F" w:rsidRPr="00012C5F" w:rsidSect="00027BA5">
      <w:foot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29C7D7" w14:textId="77777777" w:rsidR="00DD1E4E" w:rsidRDefault="00DD1E4E" w:rsidP="00252CEE">
      <w:pPr>
        <w:spacing w:after="0" w:line="240" w:lineRule="auto"/>
      </w:pPr>
      <w:r>
        <w:separator/>
      </w:r>
    </w:p>
  </w:endnote>
  <w:endnote w:type="continuationSeparator" w:id="0">
    <w:p w14:paraId="00DC0765" w14:textId="77777777" w:rsidR="00DD1E4E" w:rsidRDefault="00DD1E4E" w:rsidP="00252C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8B6181" w14:textId="77777777" w:rsidR="00252CEE" w:rsidRDefault="00252CEE">
    <w:pPr>
      <w:pStyle w:val="Footer"/>
      <w:tabs>
        <w:tab w:val="clear" w:pos="4680"/>
        <w:tab w:val="clear" w:pos="9360"/>
      </w:tabs>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DD1E4E">
      <w:rPr>
        <w:caps/>
        <w:noProof/>
        <w:color w:val="5B9BD5" w:themeColor="accent1"/>
      </w:rPr>
      <w:t>1</w:t>
    </w:r>
    <w:r>
      <w:rPr>
        <w:caps/>
        <w:noProof/>
        <w:color w:val="5B9BD5" w:themeColor="accent1"/>
      </w:rPr>
      <w:fldChar w:fldCharType="end"/>
    </w:r>
  </w:p>
  <w:p w14:paraId="35AA5C8F" w14:textId="6AC48090" w:rsidR="00252CEE" w:rsidRDefault="00252CEE" w:rsidP="00252CEE">
    <w:pPr>
      <w:pStyle w:val="Footer"/>
      <w:jc w:val="right"/>
    </w:pPr>
    <w:r>
      <w:rPr>
        <w:noProof/>
      </w:rPr>
      <w:drawing>
        <wp:inline distT="0" distB="0" distL="0" distR="0" wp14:anchorId="0F85083B" wp14:editId="631989D2">
          <wp:extent cx="498293" cy="174403"/>
          <wp:effectExtent l="0" t="0" r="1016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cby.png"/>
                  <pic:cNvPicPr/>
                </pic:nvPicPr>
                <pic:blipFill>
                  <a:blip r:embed="rId1">
                    <a:extLst>
                      <a:ext uri="{28A0092B-C50C-407E-A947-70E740481C1C}">
                        <a14:useLocalDpi xmlns:a14="http://schemas.microsoft.com/office/drawing/2010/main" val="0"/>
                      </a:ext>
                    </a:extLst>
                  </a:blip>
                  <a:stretch>
                    <a:fillRect/>
                  </a:stretch>
                </pic:blipFill>
                <pic:spPr>
                  <a:xfrm>
                    <a:off x="0" y="0"/>
                    <a:ext cx="555600" cy="194460"/>
                  </a:xfrm>
                  <a:prstGeom prst="rect">
                    <a:avLst/>
                  </a:prstGeom>
                </pic:spPr>
              </pic:pic>
            </a:graphicData>
          </a:graphic>
        </wp:inline>
      </w:drawing>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5E3116" w14:textId="77777777" w:rsidR="00DD1E4E" w:rsidRDefault="00DD1E4E" w:rsidP="00252CEE">
      <w:pPr>
        <w:spacing w:after="0" w:line="240" w:lineRule="auto"/>
      </w:pPr>
      <w:r>
        <w:separator/>
      </w:r>
    </w:p>
  </w:footnote>
  <w:footnote w:type="continuationSeparator" w:id="0">
    <w:p w14:paraId="64FFE32B" w14:textId="77777777" w:rsidR="00DD1E4E" w:rsidRDefault="00DD1E4E" w:rsidP="00252CEE">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2628B"/>
    <w:multiLevelType w:val="hybridMultilevel"/>
    <w:tmpl w:val="6B1EC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2B0CBB"/>
    <w:multiLevelType w:val="multilevel"/>
    <w:tmpl w:val="331AE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9776955"/>
    <w:multiLevelType w:val="hybridMultilevel"/>
    <w:tmpl w:val="372E5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05221B"/>
    <w:multiLevelType w:val="multilevel"/>
    <w:tmpl w:val="214E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D8727D"/>
    <w:multiLevelType w:val="multilevel"/>
    <w:tmpl w:val="E8F0D3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765729"/>
    <w:multiLevelType w:val="hybridMultilevel"/>
    <w:tmpl w:val="777A0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B1952C9"/>
    <w:multiLevelType w:val="hybridMultilevel"/>
    <w:tmpl w:val="1CF8AD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E097158"/>
    <w:multiLevelType w:val="hybridMultilevel"/>
    <w:tmpl w:val="FCD63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7"/>
  </w:num>
  <w:num w:numId="5">
    <w:abstractNumId w:val="6"/>
  </w:num>
  <w:num w:numId="6">
    <w:abstractNumId w:val="5"/>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D60"/>
    <w:rsid w:val="00012C5F"/>
    <w:rsid w:val="00027BA5"/>
    <w:rsid w:val="0009403E"/>
    <w:rsid w:val="000D505A"/>
    <w:rsid w:val="00252CEE"/>
    <w:rsid w:val="002B3BBB"/>
    <w:rsid w:val="002C328A"/>
    <w:rsid w:val="003035ED"/>
    <w:rsid w:val="00316C02"/>
    <w:rsid w:val="0037734C"/>
    <w:rsid w:val="0039318D"/>
    <w:rsid w:val="003A6AAE"/>
    <w:rsid w:val="00401770"/>
    <w:rsid w:val="004C4CF8"/>
    <w:rsid w:val="005723B8"/>
    <w:rsid w:val="00581D8A"/>
    <w:rsid w:val="005C0915"/>
    <w:rsid w:val="005F205F"/>
    <w:rsid w:val="00603744"/>
    <w:rsid w:val="00615F21"/>
    <w:rsid w:val="0065529D"/>
    <w:rsid w:val="006861F5"/>
    <w:rsid w:val="006A5476"/>
    <w:rsid w:val="0070172C"/>
    <w:rsid w:val="007110E9"/>
    <w:rsid w:val="00712236"/>
    <w:rsid w:val="00790E1C"/>
    <w:rsid w:val="00903367"/>
    <w:rsid w:val="009521F9"/>
    <w:rsid w:val="00981094"/>
    <w:rsid w:val="00A12C2D"/>
    <w:rsid w:val="00A854B6"/>
    <w:rsid w:val="00AF4727"/>
    <w:rsid w:val="00B21BE9"/>
    <w:rsid w:val="00B60D76"/>
    <w:rsid w:val="00B95C48"/>
    <w:rsid w:val="00C06C05"/>
    <w:rsid w:val="00C64240"/>
    <w:rsid w:val="00C96EB1"/>
    <w:rsid w:val="00CA7D60"/>
    <w:rsid w:val="00CC009F"/>
    <w:rsid w:val="00CC3685"/>
    <w:rsid w:val="00CC5E12"/>
    <w:rsid w:val="00D0075E"/>
    <w:rsid w:val="00D0526A"/>
    <w:rsid w:val="00D1608B"/>
    <w:rsid w:val="00D17B59"/>
    <w:rsid w:val="00D23DC5"/>
    <w:rsid w:val="00D70AC3"/>
    <w:rsid w:val="00D73800"/>
    <w:rsid w:val="00D90AB4"/>
    <w:rsid w:val="00D97D52"/>
    <w:rsid w:val="00DD0FDA"/>
    <w:rsid w:val="00DD1E4E"/>
    <w:rsid w:val="00DE060D"/>
    <w:rsid w:val="00E42972"/>
    <w:rsid w:val="00E7216A"/>
    <w:rsid w:val="00EA7010"/>
    <w:rsid w:val="00EC60D4"/>
    <w:rsid w:val="00EE7853"/>
    <w:rsid w:val="00F639E8"/>
    <w:rsid w:val="00F75D19"/>
    <w:rsid w:val="00F95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FBC337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7D60"/>
    <w:pPr>
      <w:spacing w:after="200" w:line="276" w:lineRule="auto"/>
    </w:pPr>
    <w:rPr>
      <w:rFonts w:asciiTheme="minorHAnsi" w:hAnsiTheme="minorHAnsi"/>
      <w:sz w:val="22"/>
      <w:szCs w:val="22"/>
    </w:rPr>
  </w:style>
  <w:style w:type="paragraph" w:styleId="Heading1">
    <w:name w:val="heading 1"/>
    <w:basedOn w:val="Normal"/>
    <w:next w:val="Normal"/>
    <w:link w:val="Heading1Char"/>
    <w:uiPriority w:val="9"/>
    <w:qFormat/>
    <w:rsid w:val="00CA7D6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CA7D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D6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CA7D60"/>
    <w:rPr>
      <w:rFonts w:asciiTheme="majorHAnsi" w:eastAsiaTheme="majorEastAsia" w:hAnsiTheme="majorHAnsi" w:cstheme="majorBidi"/>
      <w:color w:val="1F4D78" w:themeColor="accent1" w:themeShade="7F"/>
    </w:rPr>
  </w:style>
  <w:style w:type="character" w:styleId="Hyperlink">
    <w:name w:val="Hyperlink"/>
    <w:basedOn w:val="DefaultParagraphFont"/>
    <w:uiPriority w:val="99"/>
    <w:unhideWhenUsed/>
    <w:rsid w:val="00CA7D60"/>
    <w:rPr>
      <w:color w:val="0563C1" w:themeColor="hyperlink"/>
      <w:u w:val="single"/>
    </w:rPr>
  </w:style>
  <w:style w:type="paragraph" w:styleId="DocumentMap">
    <w:name w:val="Document Map"/>
    <w:basedOn w:val="Normal"/>
    <w:link w:val="DocumentMapChar"/>
    <w:uiPriority w:val="99"/>
    <w:semiHidden/>
    <w:unhideWhenUsed/>
    <w:rsid w:val="00CA7D60"/>
    <w:pPr>
      <w:spacing w:after="0" w:line="240" w:lineRule="auto"/>
    </w:pPr>
    <w:rPr>
      <w:rFonts w:ascii="Times New Roman" w:hAnsi="Times New Roman" w:cs="Times New Roman"/>
      <w:sz w:val="24"/>
      <w:szCs w:val="24"/>
    </w:rPr>
  </w:style>
  <w:style w:type="character" w:customStyle="1" w:styleId="DocumentMapChar">
    <w:name w:val="Document Map Char"/>
    <w:basedOn w:val="DefaultParagraphFont"/>
    <w:link w:val="DocumentMap"/>
    <w:uiPriority w:val="99"/>
    <w:semiHidden/>
    <w:rsid w:val="00CA7D60"/>
    <w:rPr>
      <w:rFonts w:cs="Times New Roman"/>
    </w:rPr>
  </w:style>
  <w:style w:type="paragraph" w:styleId="ListParagraph">
    <w:name w:val="List Paragraph"/>
    <w:basedOn w:val="Normal"/>
    <w:uiPriority w:val="34"/>
    <w:qFormat/>
    <w:rsid w:val="00316C02"/>
    <w:pPr>
      <w:ind w:left="720"/>
      <w:contextualSpacing/>
    </w:pPr>
  </w:style>
  <w:style w:type="paragraph" w:styleId="Header">
    <w:name w:val="header"/>
    <w:basedOn w:val="Normal"/>
    <w:link w:val="HeaderChar"/>
    <w:uiPriority w:val="99"/>
    <w:unhideWhenUsed/>
    <w:rsid w:val="00252C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2CEE"/>
    <w:rPr>
      <w:rFonts w:asciiTheme="minorHAnsi" w:hAnsiTheme="minorHAnsi"/>
      <w:sz w:val="22"/>
      <w:szCs w:val="22"/>
    </w:rPr>
  </w:style>
  <w:style w:type="paragraph" w:styleId="Footer">
    <w:name w:val="footer"/>
    <w:basedOn w:val="Normal"/>
    <w:link w:val="FooterChar"/>
    <w:uiPriority w:val="99"/>
    <w:unhideWhenUsed/>
    <w:rsid w:val="00252C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2CEE"/>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4643878">
      <w:bodyDiv w:val="1"/>
      <w:marLeft w:val="0"/>
      <w:marRight w:val="0"/>
      <w:marTop w:val="0"/>
      <w:marBottom w:val="0"/>
      <w:divBdr>
        <w:top w:val="none" w:sz="0" w:space="0" w:color="auto"/>
        <w:left w:val="none" w:sz="0" w:space="0" w:color="auto"/>
        <w:bottom w:val="none" w:sz="0" w:space="0" w:color="auto"/>
        <w:right w:val="none" w:sz="0" w:space="0" w:color="auto"/>
      </w:divBdr>
    </w:div>
    <w:div w:id="596787165">
      <w:bodyDiv w:val="1"/>
      <w:marLeft w:val="0"/>
      <w:marRight w:val="0"/>
      <w:marTop w:val="0"/>
      <w:marBottom w:val="0"/>
      <w:divBdr>
        <w:top w:val="none" w:sz="0" w:space="0" w:color="auto"/>
        <w:left w:val="none" w:sz="0" w:space="0" w:color="auto"/>
        <w:bottom w:val="none" w:sz="0" w:space="0" w:color="auto"/>
        <w:right w:val="none" w:sz="0" w:space="0" w:color="auto"/>
      </w:divBdr>
    </w:div>
    <w:div w:id="623314086">
      <w:bodyDiv w:val="1"/>
      <w:marLeft w:val="0"/>
      <w:marRight w:val="0"/>
      <w:marTop w:val="0"/>
      <w:marBottom w:val="0"/>
      <w:divBdr>
        <w:top w:val="none" w:sz="0" w:space="0" w:color="auto"/>
        <w:left w:val="none" w:sz="0" w:space="0" w:color="auto"/>
        <w:bottom w:val="none" w:sz="0" w:space="0" w:color="auto"/>
        <w:right w:val="none" w:sz="0" w:space="0" w:color="auto"/>
      </w:divBdr>
    </w:div>
    <w:div w:id="196588719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381</Words>
  <Characters>2176</Characters>
  <Application>Microsoft Macintosh Word</Application>
  <DocSecurity>0</DocSecurity>
  <Lines>18</Lines>
  <Paragraphs>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The American “I am”: Paper 3: Engaging with scholarship</vt:lpstr>
    </vt:vector>
  </TitlesOfParts>
  <LinksUpToDate>false</LinksUpToDate>
  <CharactersWithSpaces>2552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Rodrigues</dc:creator>
  <cp:keywords/>
  <dc:description/>
  <cp:lastModifiedBy>Elizabeth Rodrigues</cp:lastModifiedBy>
  <cp:revision>5</cp:revision>
  <cp:lastPrinted>2017-09-28T12:31:00Z</cp:lastPrinted>
  <dcterms:created xsi:type="dcterms:W3CDTF">2017-10-27T22:19:00Z</dcterms:created>
  <dcterms:modified xsi:type="dcterms:W3CDTF">2017-10-27T22:41:00Z</dcterms:modified>
</cp:coreProperties>
</file>