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CEC6F" w14:textId="45BEED7A" w:rsidR="00CA7D60" w:rsidRPr="006861F5" w:rsidRDefault="00CA7D60" w:rsidP="00EE7853">
      <w:pPr>
        <w:pStyle w:val="Heading1"/>
        <w:pBdr>
          <w:bottom w:val="single" w:sz="12" w:space="1" w:color="auto"/>
        </w:pBdr>
        <w:spacing w:before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6861F5">
        <w:rPr>
          <w:rFonts w:ascii="Times New Roman" w:hAnsi="Times New Roman" w:cs="Times New Roman"/>
          <w:b/>
          <w:color w:val="000000" w:themeColor="text1"/>
        </w:rPr>
        <w:t xml:space="preserve">The American “I am”: </w:t>
      </w:r>
      <w:r w:rsidR="00EE7853" w:rsidRPr="006861F5">
        <w:rPr>
          <w:rFonts w:ascii="Times New Roman" w:hAnsi="Times New Roman" w:cs="Times New Roman"/>
          <w:b/>
          <w:color w:val="000000" w:themeColor="text1"/>
        </w:rPr>
        <w:t>Papers</w:t>
      </w:r>
      <w:r w:rsidR="00401770" w:rsidRPr="006861F5">
        <w:rPr>
          <w:rFonts w:ascii="Times New Roman" w:hAnsi="Times New Roman" w:cs="Times New Roman"/>
          <w:b/>
          <w:color w:val="000000" w:themeColor="text1"/>
        </w:rPr>
        <w:t xml:space="preserve"> 1 </w:t>
      </w:r>
      <w:r w:rsidR="00EE7853" w:rsidRPr="006861F5">
        <w:rPr>
          <w:rFonts w:ascii="Times New Roman" w:hAnsi="Times New Roman" w:cs="Times New Roman"/>
          <w:b/>
          <w:color w:val="000000" w:themeColor="text1"/>
        </w:rPr>
        <w:t>&amp; 2</w:t>
      </w:r>
      <w:r w:rsidR="00C96EB1" w:rsidRPr="006861F5">
        <w:rPr>
          <w:rFonts w:ascii="Times New Roman" w:hAnsi="Times New Roman" w:cs="Times New Roman"/>
          <w:b/>
          <w:color w:val="000000" w:themeColor="text1"/>
        </w:rPr>
        <w:t xml:space="preserve">: </w:t>
      </w:r>
      <w:r w:rsidR="00EE7853" w:rsidRPr="006861F5">
        <w:rPr>
          <w:rFonts w:ascii="Times New Roman" w:hAnsi="Times New Roman" w:cs="Times New Roman"/>
          <w:b/>
          <w:color w:val="000000" w:themeColor="text1"/>
        </w:rPr>
        <w:t>Analysis through close reading</w:t>
      </w:r>
      <w:r w:rsidR="00EE7853" w:rsidRPr="006861F5">
        <w:rPr>
          <w:rFonts w:ascii="Times New Roman" w:hAnsi="Times New Roman" w:cs="Times New Roman"/>
          <w:b/>
          <w:color w:val="000000" w:themeColor="text1"/>
        </w:rPr>
        <w:tab/>
      </w:r>
    </w:p>
    <w:p w14:paraId="2E91C8E1" w14:textId="023FD243" w:rsidR="00EE7853" w:rsidRDefault="00DE060D" w:rsidP="00EE7853">
      <w:pPr>
        <w:spacing w:after="0" w:line="240" w:lineRule="auto"/>
        <w:rPr>
          <w:rFonts w:ascii="Times New Roman" w:hAnsi="Times New Roman" w:cs="Times New Roman"/>
        </w:rPr>
      </w:pP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Pr="00EE7853">
        <w:rPr>
          <w:rFonts w:ascii="Times New Roman" w:hAnsi="Times New Roman" w:cs="Times New Roman"/>
        </w:rPr>
        <w:softHyphen/>
      </w:r>
      <w:r w:rsidR="002C328A">
        <w:rPr>
          <w:rFonts w:ascii="Times New Roman" w:hAnsi="Times New Roman" w:cs="Times New Roman"/>
        </w:rPr>
        <w:t xml:space="preserve">TUT 100-31 </w:t>
      </w:r>
      <w:r w:rsidR="005F205F">
        <w:rPr>
          <w:rFonts w:ascii="Times New Roman" w:hAnsi="Times New Roman" w:cs="Times New Roman"/>
        </w:rPr>
        <w:tab/>
      </w:r>
      <w:r w:rsidR="002C328A">
        <w:rPr>
          <w:rFonts w:ascii="Times New Roman" w:hAnsi="Times New Roman" w:cs="Times New Roman"/>
        </w:rPr>
        <w:t xml:space="preserve">Prof. Rodrigues [rodrigue8] </w:t>
      </w:r>
      <w:r w:rsidR="005F205F">
        <w:rPr>
          <w:rFonts w:ascii="Times New Roman" w:hAnsi="Times New Roman" w:cs="Times New Roman"/>
        </w:rPr>
        <w:tab/>
      </w:r>
      <w:r w:rsidR="00027BA5">
        <w:rPr>
          <w:rFonts w:ascii="Times New Roman" w:hAnsi="Times New Roman" w:cs="Times New Roman"/>
        </w:rPr>
        <w:t xml:space="preserve"> Writing Mentor</w:t>
      </w:r>
      <w:r w:rsidR="005F205F">
        <w:rPr>
          <w:rFonts w:ascii="Times New Roman" w:hAnsi="Times New Roman" w:cs="Times New Roman"/>
        </w:rPr>
        <w:t xml:space="preserve"> Michael Cummings [cummings] </w:t>
      </w:r>
      <w:r w:rsidR="005F205F">
        <w:rPr>
          <w:rFonts w:ascii="Times New Roman" w:hAnsi="Times New Roman" w:cs="Times New Roman"/>
        </w:rPr>
        <w:tab/>
      </w:r>
      <w:r w:rsidR="002C328A">
        <w:rPr>
          <w:rFonts w:ascii="Times New Roman" w:hAnsi="Times New Roman" w:cs="Times New Roman"/>
        </w:rPr>
        <w:t>Fall 2017</w:t>
      </w:r>
    </w:p>
    <w:p w14:paraId="2BF7D77A" w14:textId="77777777" w:rsidR="002C328A" w:rsidRDefault="002C328A" w:rsidP="00EE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A92CFF" w14:textId="1D301E03" w:rsidR="00401770" w:rsidRPr="00401770" w:rsidRDefault="00401770" w:rsidP="00EE78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770">
        <w:rPr>
          <w:rFonts w:ascii="Times New Roman" w:hAnsi="Times New Roman" w:cs="Times New Roman"/>
          <w:b/>
          <w:sz w:val="24"/>
          <w:szCs w:val="24"/>
        </w:rPr>
        <w:t>The Basics:</w:t>
      </w:r>
    </w:p>
    <w:p w14:paraId="53B854BD" w14:textId="29D43D53" w:rsidR="00EE7853" w:rsidRPr="00C96EB1" w:rsidRDefault="00EE7853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 xml:space="preserve">For papers 1 &amp; 2, you will choose a short passage of an assigned text for analysis, paying close attention to its language, structure, imagery, and thematic concepts. </w:t>
      </w:r>
    </w:p>
    <w:p w14:paraId="3B191056" w14:textId="77777777" w:rsidR="00EE7853" w:rsidRPr="00C96EB1" w:rsidRDefault="00EE7853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728B13" w14:textId="4B949027" w:rsidR="00EE7853" w:rsidRPr="00C96EB1" w:rsidRDefault="00EE7853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Paper 1: must be on a passage from Antin, Douglass, Franklin, or Jacobs</w:t>
      </w:r>
    </w:p>
    <w:p w14:paraId="2C4E1BDD" w14:textId="1D6B0B00" w:rsidR="00EE7853" w:rsidRPr="00C96EB1" w:rsidRDefault="00EE7853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Paper 2: must be on a passage from part 1 of Wright</w:t>
      </w:r>
    </w:p>
    <w:p w14:paraId="4E416DF8" w14:textId="77777777" w:rsidR="00EE7853" w:rsidRPr="00C96EB1" w:rsidRDefault="00EE7853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F24B49C" w14:textId="086889D9" w:rsidR="00EE7853" w:rsidRPr="00C96EB1" w:rsidRDefault="00316C02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Length: 2 pages (650-750 words, excluding Works Cited), Times New Roman font</w:t>
      </w:r>
      <w:r w:rsidR="00C96EB1" w:rsidRPr="00C96EB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96EB1">
        <w:rPr>
          <w:rFonts w:ascii="Times New Roman" w:hAnsi="Times New Roman" w:cs="Times New Roman"/>
          <w:color w:val="000000"/>
          <w:sz w:val="24"/>
          <w:szCs w:val="24"/>
        </w:rPr>
        <w:t xml:space="preserve"> size 12, double spacing</w:t>
      </w:r>
    </w:p>
    <w:p w14:paraId="1992EE07" w14:textId="77777777" w:rsidR="00316C02" w:rsidRPr="00C96EB1" w:rsidRDefault="00316C02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CEA9D" w14:textId="77777777" w:rsidR="00316C02" w:rsidRPr="00C96EB1" w:rsidRDefault="00316C02" w:rsidP="00316C02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 xml:space="preserve">Must have: </w:t>
      </w:r>
    </w:p>
    <w:p w14:paraId="1CE5814D" w14:textId="3D313A3B" w:rsidR="00316C02" w:rsidRDefault="00316C02" w:rsidP="00316C0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In-text snippet citations from the text, formatted in MLA style</w:t>
      </w:r>
      <w:r w:rsidR="002C328A">
        <w:rPr>
          <w:rFonts w:ascii="Times New Roman" w:hAnsi="Times New Roman" w:cs="Times New Roman"/>
          <w:color w:val="000000"/>
          <w:sz w:val="24"/>
          <w:szCs w:val="24"/>
        </w:rPr>
        <w:t xml:space="preserve"> (8</w:t>
      </w:r>
      <w:r w:rsidR="002C328A" w:rsidRPr="002C328A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2C328A">
        <w:rPr>
          <w:rFonts w:ascii="Times New Roman" w:hAnsi="Times New Roman" w:cs="Times New Roman"/>
          <w:color w:val="000000"/>
          <w:sz w:val="24"/>
          <w:szCs w:val="24"/>
        </w:rPr>
        <w:t xml:space="preserve"> Ed.)</w:t>
      </w:r>
      <w:r w:rsidRPr="00C96EB1">
        <w:rPr>
          <w:rFonts w:ascii="Times New Roman" w:hAnsi="Times New Roman" w:cs="Times New Roman"/>
          <w:color w:val="000000"/>
          <w:sz w:val="24"/>
          <w:szCs w:val="24"/>
        </w:rPr>
        <w:t xml:space="preserve"> using parenthetical citations, and a Work</w:t>
      </w:r>
      <w:r w:rsidR="0065529D">
        <w:rPr>
          <w:rFonts w:ascii="Times New Roman" w:hAnsi="Times New Roman" w:cs="Times New Roman"/>
          <w:color w:val="000000"/>
          <w:sz w:val="24"/>
          <w:szCs w:val="24"/>
        </w:rPr>
        <w:t>s Cited section on its own page</w:t>
      </w:r>
    </w:p>
    <w:p w14:paraId="51517639" w14:textId="13A65E01" w:rsidR="0065529D" w:rsidRPr="00C96EB1" w:rsidRDefault="0065529D" w:rsidP="00316C02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Full quotation of selected passage, or clear identification of it at the beginning of the paper</w:t>
      </w:r>
    </w:p>
    <w:p w14:paraId="6E381F1D" w14:textId="3F5DBCCC" w:rsidR="00316C02" w:rsidRPr="00C96EB1" w:rsidRDefault="00316C02" w:rsidP="00316C0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A title, and a heading in</w:t>
      </w:r>
      <w:r w:rsidR="00C96EB1" w:rsidRPr="00C96EB1">
        <w:rPr>
          <w:rFonts w:ascii="Times New Roman" w:hAnsi="Times New Roman" w:cs="Times New Roman"/>
          <w:color w:val="000000"/>
          <w:sz w:val="24"/>
          <w:szCs w:val="24"/>
        </w:rPr>
        <w:t>cluding your name and the date</w:t>
      </w:r>
    </w:p>
    <w:p w14:paraId="7A0EA0D4" w14:textId="1FC121A8" w:rsidR="00316C02" w:rsidRPr="00C96EB1" w:rsidRDefault="00C96EB1" w:rsidP="00316C0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Page numbers</w:t>
      </w:r>
    </w:p>
    <w:p w14:paraId="24DBCFD7" w14:textId="4F34E67F" w:rsidR="00C96EB1" w:rsidRPr="00C96EB1" w:rsidRDefault="00C96EB1" w:rsidP="00316C0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A file name that begins with your last name, e.g. Rodrigues-Tutorial-Paper-1.doc</w:t>
      </w:r>
    </w:p>
    <w:p w14:paraId="25918647" w14:textId="77777777" w:rsidR="00C96EB1" w:rsidRPr="00C96EB1" w:rsidRDefault="00C96EB1" w:rsidP="00C96EB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48DA88" w14:textId="6992FE50" w:rsidR="00C96EB1" w:rsidRPr="00C96EB1" w:rsidRDefault="00C96EB1" w:rsidP="00C96EB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>Due dates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Paper 1</w:t>
      </w:r>
      <w:r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BF45858" w14:textId="5A1FB2CA" w:rsidR="00C96EB1" w:rsidRPr="00C96EB1" w:rsidRDefault="00DD0FDA" w:rsidP="00C96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Full rough draft</w:t>
      </w:r>
      <w:r w:rsidR="00C96EB1"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 copies printed out, due at the beginning of class, </w:t>
      </w:r>
      <w:r w:rsidR="00C96EB1" w:rsidRPr="00C9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Thursday, September 14</w:t>
      </w:r>
    </w:p>
    <w:p w14:paraId="652EB778" w14:textId="0B17E2F1" w:rsidR="00C96EB1" w:rsidRPr="00C96EB1" w:rsidRDefault="00DD0FDA" w:rsidP="00C96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Final </w:t>
      </w:r>
      <w:r w:rsidR="0065529D">
        <w:rPr>
          <w:rFonts w:ascii="Times New Roman" w:hAnsi="Times New Roman" w:cs="Times New Roman"/>
          <w:color w:val="000000" w:themeColor="text1"/>
          <w:sz w:val="24"/>
          <w:szCs w:val="24"/>
        </w:rPr>
        <w:t>paper</w:t>
      </w:r>
      <w:r w:rsidR="00C96EB1"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emailed to Professor Rodrigues [rodrigue8] and Michael Cummings [cummings] by </w:t>
      </w:r>
      <w:r w:rsidR="00C96EB1" w:rsidRPr="00C9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pm on Monday, September 18</w:t>
      </w:r>
    </w:p>
    <w:p w14:paraId="0458AA6A" w14:textId="6C1C6A42" w:rsidR="00C96EB1" w:rsidRPr="00C96EB1" w:rsidRDefault="00C96EB1" w:rsidP="00C96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>Meet with Prof. Rodrigues for comments &amp; grade week of September 19</w:t>
      </w:r>
    </w:p>
    <w:p w14:paraId="66F1FA4E" w14:textId="694007BF" w:rsidR="00C96EB1" w:rsidRPr="00C96EB1" w:rsidRDefault="00C96EB1" w:rsidP="00C96E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Revision due by </w:t>
      </w:r>
      <w:r w:rsidRPr="00C96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5pm on Friday, September 29</w:t>
      </w:r>
      <w:r w:rsidRPr="00C96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233E08" w14:textId="108FFE99" w:rsidR="00316C02" w:rsidRPr="00EE7853" w:rsidRDefault="00316C02" w:rsidP="00EE7853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4603C9" w14:textId="4403E42C" w:rsidR="00EE7853" w:rsidRPr="00401770" w:rsidRDefault="00401770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Goal: </w:t>
      </w:r>
    </w:p>
    <w:p w14:paraId="3869EA0C" w14:textId="61065A9D" w:rsidR="00401770" w:rsidRDefault="00401770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Close reading is a method of analysis. It is often used by literary scholars and most often taught in English courses, but as a foundational practice of attention and thought, it is a widely transferable skill. </w:t>
      </w:r>
    </w:p>
    <w:p w14:paraId="78283858" w14:textId="77777777" w:rsidR="00401770" w:rsidRDefault="00401770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A068660" w14:textId="2D3444B2" w:rsidR="00401770" w:rsidRDefault="00401770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purpose of close reading is to train yourself to pay attention to specifics, ask yourself what they mean, </w:t>
      </w:r>
      <w:r w:rsidR="00AF4727">
        <w:rPr>
          <w:rFonts w:ascii="Times New Roman" w:hAnsi="Times New Roman" w:cs="Times New Roman"/>
          <w:color w:val="000000"/>
          <w:sz w:val="24"/>
          <w:szCs w:val="24"/>
        </w:rPr>
        <w:t xml:space="preserve">and make a discovery about the meaning of the object in front of you. In this case, that object is a passage from one of our course texts. </w:t>
      </w:r>
    </w:p>
    <w:p w14:paraId="79DCF873" w14:textId="77777777" w:rsidR="00AF4727" w:rsidRDefault="00AF4727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3C3050" w14:textId="69F7D76B" w:rsidR="00AF4727" w:rsidRDefault="00AF4727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What makes this type of paper both difficult and useful is its open-endedness. You must rely on your own attention </w:t>
      </w:r>
      <w:r w:rsidR="002C328A">
        <w:rPr>
          <w:rFonts w:ascii="Times New Roman" w:hAnsi="Times New Roman" w:cs="Times New Roman"/>
          <w:color w:val="000000"/>
          <w:sz w:val="24"/>
          <w:szCs w:val="24"/>
        </w:rPr>
        <w:t>and your own rigorous interrogation of what those details mean</w:t>
      </w:r>
    </w:p>
    <w:p w14:paraId="52449ADC" w14:textId="61065A9D" w:rsidR="00401770" w:rsidRPr="00401770" w:rsidRDefault="00401770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FC17BB" w14:textId="6455534F" w:rsidR="00401770" w:rsidRDefault="00401770" w:rsidP="00EE785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Some Suggestions for Method:</w:t>
      </w:r>
    </w:p>
    <w:p w14:paraId="0CC9146C" w14:textId="77777777" w:rsidR="00AF4727" w:rsidRDefault="00AF4727" w:rsidP="00AF47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BD489F" w14:textId="77777777" w:rsidR="00AF4727" w:rsidRDefault="00AF4727" w:rsidP="00AF47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Fig. 1: Close reading in a nutshell</w:t>
      </w:r>
    </w:p>
    <w:p w14:paraId="6C97AB6A" w14:textId="77777777" w:rsidR="00AF4727" w:rsidRDefault="00AF4727" w:rsidP="00AF47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197EF6E" w14:textId="77777777" w:rsidR="00AF4727" w:rsidRDefault="00AF4727" w:rsidP="00AF472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object </w:t>
      </w:r>
      <w:r w:rsidRPr="00401770">
        <w:rPr>
          <w:rFonts w:ascii="Times New Roman" w:hAnsi="Times New Roman" w:cs="Times New Roman"/>
          <w:color w:val="00000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observation </w:t>
      </w:r>
      <w:r w:rsidRPr="00401770">
        <w:rPr>
          <w:rFonts w:ascii="Times New Roman" w:hAnsi="Times New Roman" w:cs="Times New Roman"/>
          <w:color w:val="00000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analysis …… </w:t>
      </w:r>
      <w:r w:rsidRPr="00401770">
        <w:rPr>
          <w:rFonts w:ascii="Times New Roman" w:hAnsi="Times New Roman" w:cs="Times New Roman"/>
          <w:color w:val="00000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thesis (an interpretive argument)</w:t>
      </w:r>
    </w:p>
    <w:p w14:paraId="63267807" w14:textId="77777777" w:rsidR="00AF4727" w:rsidRDefault="00AF4727" w:rsidP="00AF47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78C8B" w14:textId="7F43BDD6" w:rsidR="00AF4727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61F5">
        <w:rPr>
          <w:rFonts w:ascii="Times New Roman" w:hAnsi="Times New Roman" w:cs="Times New Roman"/>
          <w:b/>
          <w:color w:val="000000"/>
          <w:sz w:val="24"/>
          <w:szCs w:val="24"/>
        </w:rPr>
        <w:t>Define your object: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4727">
        <w:rPr>
          <w:rFonts w:ascii="Times New Roman" w:hAnsi="Times New Roman" w:cs="Times New Roman"/>
          <w:color w:val="000000"/>
          <w:sz w:val="24"/>
          <w:szCs w:val="24"/>
        </w:rPr>
        <w:t>Select a passage (roughly a paragraph, although it could be as little as a sentence or two if you see a lot in it that grabs your attention for analysis</w:t>
      </w:r>
      <w:r w:rsidR="00B95C4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F47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F4C7CB" w14:textId="273A7677" w:rsidR="00AF4727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61F5">
        <w:rPr>
          <w:rFonts w:ascii="Times New Roman" w:hAnsi="Times New Roman" w:cs="Times New Roman"/>
          <w:b/>
          <w:color w:val="000000"/>
          <w:sz w:val="24"/>
          <w:szCs w:val="24"/>
        </w:rPr>
        <w:t>Pay attention: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4727">
        <w:rPr>
          <w:rFonts w:ascii="Times New Roman" w:hAnsi="Times New Roman" w:cs="Times New Roman"/>
          <w:color w:val="000000"/>
          <w:sz w:val="24"/>
          <w:szCs w:val="24"/>
        </w:rPr>
        <w:t>Read it several times without worrying about what your ideas about it might be.</w:t>
      </w:r>
    </w:p>
    <w:p w14:paraId="71B621DA" w14:textId="08DF83B5" w:rsidR="00AF4727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61F5">
        <w:rPr>
          <w:rFonts w:ascii="Times New Roman" w:hAnsi="Times New Roman" w:cs="Times New Roman"/>
          <w:b/>
          <w:color w:val="000000"/>
          <w:sz w:val="24"/>
          <w:szCs w:val="24"/>
        </w:rPr>
        <w:t>Pay more attention: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4727">
        <w:rPr>
          <w:rFonts w:ascii="Times New Roman" w:hAnsi="Times New Roman" w:cs="Times New Roman"/>
          <w:color w:val="000000"/>
          <w:sz w:val="24"/>
          <w:szCs w:val="24"/>
        </w:rPr>
        <w:t>Notice your own reactions: underline anything that grabs your attention.</w:t>
      </w:r>
    </w:p>
    <w:p w14:paraId="700AC2AA" w14:textId="01CC6D61" w:rsidR="00AF4727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Make observations: </w:t>
      </w:r>
      <w:r w:rsidR="00AF4727">
        <w:rPr>
          <w:rFonts w:ascii="Times New Roman" w:hAnsi="Times New Roman" w:cs="Times New Roman"/>
          <w:color w:val="000000"/>
          <w:sz w:val="24"/>
          <w:szCs w:val="24"/>
        </w:rPr>
        <w:t>Write out a list of the things you have underlined.</w:t>
      </w:r>
    </w:p>
    <w:p w14:paraId="67DADE14" w14:textId="1A8CE5AD" w:rsidR="00AF4727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Begin to analyze your observations: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For everything on your list, make a few notes about why it grabbed you: is it interesting, revealing, or strange to you? What is interesting about it </w:t>
      </w:r>
      <w:r w:rsidRPr="006861F5">
        <w:rPr>
          <w:rFonts w:ascii="Times New Roman" w:hAnsi="Times New Roman" w:cs="Times New Roman"/>
          <w:i/>
          <w:color w:val="000000"/>
          <w:sz w:val="24"/>
          <w:szCs w:val="24"/>
        </w:rPr>
        <w:t>to you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? What does it reveal </w:t>
      </w:r>
      <w:r w:rsidRPr="006861F5">
        <w:rPr>
          <w:rFonts w:ascii="Times New Roman" w:hAnsi="Times New Roman" w:cs="Times New Roman"/>
          <w:i/>
          <w:color w:val="000000"/>
          <w:sz w:val="24"/>
          <w:szCs w:val="24"/>
        </w:rPr>
        <w:t>to you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? Why does it seem strange </w:t>
      </w:r>
      <w:r w:rsidRPr="006861F5">
        <w:rPr>
          <w:rFonts w:ascii="Times New Roman" w:hAnsi="Times New Roman" w:cs="Times New Roman"/>
          <w:i/>
          <w:color w:val="000000"/>
          <w:sz w:val="24"/>
          <w:szCs w:val="24"/>
        </w:rPr>
        <w:t>to you</w:t>
      </w:r>
      <w:r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2D48E937" w14:textId="4A0572AC" w:rsidR="006861F5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Free write for 10 minutes.</w:t>
      </w:r>
    </w:p>
    <w:p w14:paraId="6127AC2F" w14:textId="64606EB0" w:rsidR="006861F5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Read your free write: what have you discovered?</w:t>
      </w:r>
    </w:p>
    <w:p w14:paraId="4E0D0407" w14:textId="5DAA93A9" w:rsidR="006861F5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Repeat note taking &amp; free writing at least one more time.</w:t>
      </w:r>
    </w:p>
    <w:p w14:paraId="2A53E39C" w14:textId="57E359FD" w:rsidR="006861F5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Develop your analysis by asking “so what?”</w:t>
      </w:r>
      <w:r w:rsidR="002C32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about each observation.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 this in writing, aiming for complete sentences.</w:t>
      </w:r>
    </w:p>
    <w:p w14:paraId="3E254C78" w14:textId="43BADF1E" w:rsidR="00903367" w:rsidRDefault="00903367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Are there patterns in </w:t>
      </w:r>
      <w:r w:rsidR="00027BA5">
        <w:rPr>
          <w:rFonts w:ascii="Times New Roman" w:hAnsi="Times New Roman" w:cs="Times New Roman"/>
          <w:color w:val="000000"/>
          <w:sz w:val="24"/>
          <w:szCs w:val="24"/>
        </w:rPr>
        <w:t>what you have noticed? Do you see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repetitions, contradictions, similarities?</w:t>
      </w:r>
      <w:r w:rsidR="00027BA5">
        <w:rPr>
          <w:rFonts w:ascii="Times New Roman" w:hAnsi="Times New Roman" w:cs="Times New Roman"/>
          <w:color w:val="000000"/>
          <w:sz w:val="24"/>
          <w:szCs w:val="24"/>
        </w:rPr>
        <w:t xml:space="preserve"> How are these patterns constructed? Why do you think they emerge?</w:t>
      </w:r>
    </w:p>
    <w:p w14:paraId="014B9958" w14:textId="06451A69" w:rsidR="009521F9" w:rsidRPr="009521F9" w:rsidRDefault="009521F9" w:rsidP="009521F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Another way of defining analysis is “</w:t>
      </w:r>
      <w:r w:rsidR="00027BA5">
        <w:rPr>
          <w:rFonts w:ascii="Times New Roman" w:hAnsi="Times New Roman" w:cs="Times New Roman"/>
          <w:b/>
          <w:color w:val="000000"/>
          <w:sz w:val="24"/>
          <w:szCs w:val="24"/>
        </w:rPr>
        <w:t>to make explicit (overtly stated) what is implicit (suggested)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  <w:r w:rsidR="00027B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27BA5">
        <w:rPr>
          <w:rFonts w:ascii="Times New Roman" w:hAnsi="Times New Roman" w:cs="Times New Roman"/>
          <w:color w:val="000000"/>
          <w:sz w:val="24"/>
          <w:szCs w:val="24"/>
        </w:rPr>
        <w:t>(Rosenwasser &amp; Stephen</w:t>
      </w:r>
      <w:r w:rsidR="005F205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639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39E8">
        <w:rPr>
          <w:rFonts w:ascii="Times New Roman" w:hAnsi="Times New Roman" w:cs="Times New Roman"/>
          <w:i/>
          <w:color w:val="000000"/>
          <w:sz w:val="24"/>
          <w:szCs w:val="24"/>
        </w:rPr>
        <w:t>Writing Analytically</w:t>
      </w:r>
      <w:r w:rsidR="00027BA5">
        <w:rPr>
          <w:rFonts w:ascii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What do you </w:t>
      </w:r>
      <w:r w:rsidR="00027BA5">
        <w:rPr>
          <w:rFonts w:ascii="Times New Roman" w:hAnsi="Times New Roman" w:cs="Times New Roman"/>
          <w:color w:val="000000"/>
          <w:sz w:val="24"/>
          <w:szCs w:val="24"/>
        </w:rPr>
        <w:t xml:space="preserve">now </w:t>
      </w:r>
      <w:r>
        <w:rPr>
          <w:rFonts w:ascii="Times New Roman" w:hAnsi="Times New Roman" w:cs="Times New Roman"/>
          <w:color w:val="000000"/>
          <w:sz w:val="24"/>
          <w:szCs w:val="24"/>
        </w:rPr>
        <w:t>see about the passage that you didn’t see as a casual reader? How can you explain that, in words, to another person?</w:t>
      </w:r>
    </w:p>
    <w:p w14:paraId="0750D8C0" w14:textId="2B8B2CFE" w:rsidR="006861F5" w:rsidRPr="00D1608B" w:rsidRDefault="006861F5" w:rsidP="00D1608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Based on what you have discovered in your free writing and by asking “so what?”, draft a working thesis. </w:t>
      </w:r>
      <w:r w:rsidR="00D1608B" w:rsidRPr="00D1608B">
        <w:rPr>
          <w:rFonts w:ascii="Times New Roman" w:hAnsi="Times New Roman" w:cs="Times New Roman"/>
          <w:color w:val="000000"/>
          <w:sz w:val="24"/>
          <w:szCs w:val="24"/>
        </w:rPr>
        <w:t>A thesis makes a point based on your reading of the text that is not a summary of it, not obvious to the casual reader, and not something that everyone would agree with immediately.</w:t>
      </w:r>
    </w:p>
    <w:p w14:paraId="4D1DE909" w14:textId="2D79B3D1" w:rsidR="006861F5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Draft your paper using your observations as evidence and your developed analysis to interpret their meaning for your reader.</w:t>
      </w:r>
    </w:p>
    <w:p w14:paraId="5CB2ABC7" w14:textId="4D74CA02" w:rsidR="00603744" w:rsidRDefault="00603744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6EB1">
        <w:rPr>
          <w:rFonts w:ascii="Times New Roman" w:hAnsi="Times New Roman" w:cs="Times New Roman"/>
          <w:color w:val="000000"/>
          <w:sz w:val="24"/>
          <w:szCs w:val="24"/>
        </w:rPr>
        <w:t>You cannot cover every detail or every idea. When in doubt, go deeper into analysis rather than moving to another idea. Trust yourself; if this passage caught your attention, there is a good reason. Your job is to discover and convey that reason.</w:t>
      </w:r>
    </w:p>
    <w:p w14:paraId="293670AE" w14:textId="288D8B4B" w:rsidR="006861F5" w:rsidRDefault="006861F5" w:rsidP="00AF472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1094">
        <w:rPr>
          <w:rFonts w:ascii="Times New Roman" w:hAnsi="Times New Roman" w:cs="Times New Roman"/>
          <w:b/>
          <w:color w:val="000000"/>
          <w:sz w:val="24"/>
          <w:szCs w:val="24"/>
        </w:rPr>
        <w:t>Pro-tip: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check the last paragraph of your first draft for a thesis. Try moving that last paragraph back to the beginning as a new introduction, and re-writing your paper from there.</w:t>
      </w:r>
    </w:p>
    <w:p w14:paraId="4EE36598" w14:textId="77777777" w:rsidR="00AF4727" w:rsidRPr="00401770" w:rsidRDefault="00AF4727" w:rsidP="00EE7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FCCCF7E" w14:textId="6BB51038" w:rsidR="00401770" w:rsidRPr="00401770" w:rsidRDefault="00603744" w:rsidP="00EE7853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Criteria for E</w:t>
      </w:r>
      <w:r w:rsidR="00401770" w:rsidRPr="00401770">
        <w:rPr>
          <w:rFonts w:ascii="Times New Roman" w:hAnsi="Times New Roman" w:cs="Times New Roman"/>
          <w:b/>
          <w:color w:val="000000"/>
          <w:sz w:val="24"/>
          <w:szCs w:val="24"/>
        </w:rPr>
        <w:t>valuation</w:t>
      </w:r>
    </w:p>
    <w:p w14:paraId="14768AF7" w14:textId="184EA764" w:rsidR="00603744" w:rsidRPr="00252CEE" w:rsidRDefault="0065529D" w:rsidP="00EE785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In addition to correct formatting, parenthetical citations, and a Works Cited page:</w:t>
      </w:r>
    </w:p>
    <w:p w14:paraId="5B908E3C" w14:textId="77777777" w:rsidR="0065529D" w:rsidRPr="00252CEE" w:rsidRDefault="0065529D" w:rsidP="00EE7853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CBF799B" w14:textId="35E71B2D" w:rsidR="00C96EB1" w:rsidRPr="00252CEE" w:rsidRDefault="00C96EB1" w:rsidP="00EE785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An adequate paper will have:</w:t>
      </w:r>
    </w:p>
    <w:p w14:paraId="33F8483E" w14:textId="3944864A" w:rsidR="00401770" w:rsidRPr="00252CEE" w:rsidRDefault="00401770" w:rsidP="00C96EB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Unique insight into the passage</w:t>
      </w:r>
      <w:r w:rsidR="0065529D" w:rsidRPr="00252CEE">
        <w:rPr>
          <w:rFonts w:ascii="Times New Roman" w:hAnsi="Times New Roman" w:cs="Times New Roman"/>
          <w:color w:val="000000"/>
        </w:rPr>
        <w:t xml:space="preserve"> and text</w:t>
      </w:r>
      <w:r w:rsidRPr="00252CEE">
        <w:rPr>
          <w:rFonts w:ascii="Times New Roman" w:hAnsi="Times New Roman" w:cs="Times New Roman"/>
          <w:color w:val="000000"/>
        </w:rPr>
        <w:t xml:space="preserve"> that is not clearly </w:t>
      </w:r>
      <w:r w:rsidR="002B3BBB" w:rsidRPr="00252CEE">
        <w:rPr>
          <w:rFonts w:ascii="Times New Roman" w:hAnsi="Times New Roman" w:cs="Times New Roman"/>
          <w:color w:val="000000"/>
        </w:rPr>
        <w:t xml:space="preserve">and compellingly </w:t>
      </w:r>
      <w:r w:rsidRPr="00252CEE">
        <w:rPr>
          <w:rFonts w:ascii="Times New Roman" w:hAnsi="Times New Roman" w:cs="Times New Roman"/>
          <w:color w:val="000000"/>
        </w:rPr>
        <w:t>stated in the thesis.</w:t>
      </w:r>
    </w:p>
    <w:p w14:paraId="6E01A360" w14:textId="5FC537BB" w:rsidR="00401770" w:rsidRPr="00252CEE" w:rsidRDefault="002C328A" w:rsidP="00C96EB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Specific</w:t>
      </w:r>
      <w:r w:rsidR="00401770" w:rsidRPr="00252CEE">
        <w:rPr>
          <w:rFonts w:ascii="Times New Roman" w:hAnsi="Times New Roman" w:cs="Times New Roman"/>
          <w:color w:val="000000"/>
        </w:rPr>
        <w:t xml:space="preserve"> references to the </w:t>
      </w:r>
      <w:r w:rsidRPr="00252CEE">
        <w:rPr>
          <w:rFonts w:ascii="Times New Roman" w:hAnsi="Times New Roman" w:cs="Times New Roman"/>
          <w:color w:val="000000"/>
        </w:rPr>
        <w:t>passage</w:t>
      </w:r>
      <w:r w:rsidR="00401770" w:rsidRPr="00252CEE">
        <w:rPr>
          <w:rFonts w:ascii="Times New Roman" w:hAnsi="Times New Roman" w:cs="Times New Roman"/>
          <w:color w:val="000000"/>
        </w:rPr>
        <w:t xml:space="preserve">, but without </w:t>
      </w:r>
      <w:r w:rsidRPr="00252CEE">
        <w:rPr>
          <w:rFonts w:ascii="Times New Roman" w:hAnsi="Times New Roman" w:cs="Times New Roman"/>
          <w:color w:val="000000"/>
        </w:rPr>
        <w:t>well-</w:t>
      </w:r>
      <w:r w:rsidR="00401770" w:rsidRPr="00252CEE">
        <w:rPr>
          <w:rFonts w:ascii="Times New Roman" w:hAnsi="Times New Roman" w:cs="Times New Roman"/>
          <w:color w:val="000000"/>
        </w:rPr>
        <w:t>developed analysis.</w:t>
      </w:r>
    </w:p>
    <w:p w14:paraId="17410EF2" w14:textId="3E05E66E" w:rsidR="00C96EB1" w:rsidRPr="00252CEE" w:rsidRDefault="00401770" w:rsidP="00C96EB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Generalizations and impressions that are n</w:t>
      </w:r>
      <w:bookmarkStart w:id="0" w:name="_GoBack"/>
      <w:bookmarkEnd w:id="0"/>
      <w:r w:rsidRPr="00252CEE">
        <w:rPr>
          <w:rFonts w:ascii="Times New Roman" w:hAnsi="Times New Roman" w:cs="Times New Roman"/>
          <w:color w:val="000000"/>
        </w:rPr>
        <w:t>ot rooted in analysis of specific words, images, or ideas in the passage.</w:t>
      </w:r>
      <w:r w:rsidR="002C328A" w:rsidRPr="00252CEE">
        <w:rPr>
          <w:rFonts w:ascii="Times New Roman" w:hAnsi="Times New Roman" w:cs="Times New Roman"/>
          <w:color w:val="000000"/>
        </w:rPr>
        <w:t xml:space="preserve"> </w:t>
      </w:r>
    </w:p>
    <w:p w14:paraId="26B30CFC" w14:textId="3AAAFBC7" w:rsidR="002C328A" w:rsidRPr="00252CEE" w:rsidRDefault="002C328A" w:rsidP="00C96EB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Grammatical and typographical errors that still allow you to get your point across.</w:t>
      </w:r>
    </w:p>
    <w:p w14:paraId="48A90567" w14:textId="77777777" w:rsidR="00C96EB1" w:rsidRPr="00252CEE" w:rsidRDefault="00C96EB1" w:rsidP="00EE7853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6858BB4" w14:textId="6571FA67" w:rsidR="00EE7853" w:rsidRPr="00252CEE" w:rsidRDefault="00EE7853" w:rsidP="00EE7853">
      <w:pPr>
        <w:spacing w:after="0" w:line="240" w:lineRule="auto"/>
        <w:rPr>
          <w:rFonts w:ascii="Times New Roman" w:hAnsi="Times New Roman" w:cs="Times New Roman"/>
        </w:rPr>
      </w:pPr>
      <w:r w:rsidRPr="00252CEE">
        <w:rPr>
          <w:rFonts w:ascii="Times New Roman" w:hAnsi="Times New Roman" w:cs="Times New Roman"/>
          <w:color w:val="000000"/>
        </w:rPr>
        <w:t>A strong paper will</w:t>
      </w:r>
      <w:r w:rsidR="005F205F" w:rsidRPr="00252CEE">
        <w:rPr>
          <w:rFonts w:ascii="Times New Roman" w:hAnsi="Times New Roman" w:cs="Times New Roman"/>
          <w:color w:val="000000"/>
        </w:rPr>
        <w:t xml:space="preserve"> also</w:t>
      </w:r>
      <w:r w:rsidRPr="00252CEE">
        <w:rPr>
          <w:rFonts w:ascii="Times New Roman" w:hAnsi="Times New Roman" w:cs="Times New Roman"/>
          <w:color w:val="000000"/>
        </w:rPr>
        <w:t xml:space="preserve"> have:</w:t>
      </w:r>
    </w:p>
    <w:p w14:paraId="1C4D468B" w14:textId="1847A406" w:rsidR="00EE7853" w:rsidRPr="00252CEE" w:rsidRDefault="002B3BBB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 xml:space="preserve">A clear, </w:t>
      </w:r>
      <w:r w:rsidR="00EE7853" w:rsidRPr="00252CEE">
        <w:rPr>
          <w:rFonts w:ascii="Times New Roman" w:hAnsi="Times New Roman" w:cs="Times New Roman"/>
          <w:color w:val="000000"/>
        </w:rPr>
        <w:t>specific</w:t>
      </w:r>
      <w:r w:rsidRPr="00252CEE">
        <w:rPr>
          <w:rFonts w:ascii="Times New Roman" w:hAnsi="Times New Roman" w:cs="Times New Roman"/>
          <w:color w:val="000000"/>
        </w:rPr>
        <w:t>, and compelling</w:t>
      </w:r>
      <w:r w:rsidR="00EE7853" w:rsidRPr="00252CEE">
        <w:rPr>
          <w:rFonts w:ascii="Times New Roman" w:hAnsi="Times New Roman" w:cs="Times New Roman"/>
          <w:color w:val="000000"/>
        </w:rPr>
        <w:t xml:space="preserve"> thesis about a feature of the </w:t>
      </w:r>
      <w:r w:rsidR="00C96EB1" w:rsidRPr="00252CEE">
        <w:rPr>
          <w:rFonts w:ascii="Times New Roman" w:hAnsi="Times New Roman" w:cs="Times New Roman"/>
          <w:color w:val="000000"/>
        </w:rPr>
        <w:t>passage</w:t>
      </w:r>
      <w:r w:rsidR="00EE7853" w:rsidRPr="00252CEE">
        <w:rPr>
          <w:rFonts w:ascii="Times New Roman" w:hAnsi="Times New Roman" w:cs="Times New Roman"/>
          <w:color w:val="000000"/>
        </w:rPr>
        <w:t xml:space="preserve"> that catches your eye. </w:t>
      </w:r>
    </w:p>
    <w:p w14:paraId="5B980747" w14:textId="1D7B666E" w:rsidR="00EE7853" w:rsidRPr="00252CEE" w:rsidRDefault="00EE7853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 xml:space="preserve">A confident focus on a passage that you think is important and specific details of the </w:t>
      </w:r>
      <w:r w:rsidR="00C96EB1" w:rsidRPr="00252CEE">
        <w:rPr>
          <w:rFonts w:ascii="Times New Roman" w:hAnsi="Times New Roman" w:cs="Times New Roman"/>
          <w:color w:val="000000"/>
        </w:rPr>
        <w:t>passage</w:t>
      </w:r>
      <w:r w:rsidR="002C328A" w:rsidRPr="00252CEE">
        <w:rPr>
          <w:rFonts w:ascii="Times New Roman" w:hAnsi="Times New Roman" w:cs="Times New Roman"/>
          <w:color w:val="000000"/>
        </w:rPr>
        <w:t xml:space="preserve"> </w:t>
      </w:r>
      <w:r w:rsidRPr="00252CEE">
        <w:rPr>
          <w:rFonts w:ascii="Times New Roman" w:hAnsi="Times New Roman" w:cs="Times New Roman"/>
          <w:color w:val="000000"/>
        </w:rPr>
        <w:t xml:space="preserve">that are relevant to your thesis. </w:t>
      </w:r>
    </w:p>
    <w:p w14:paraId="725C2540" w14:textId="35CDA1A8" w:rsidR="00EE7853" w:rsidRPr="00252CEE" w:rsidRDefault="00EE7853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Close, analytical attention to sp</w:t>
      </w:r>
      <w:r w:rsidR="00C96EB1" w:rsidRPr="00252CEE">
        <w:rPr>
          <w:rFonts w:ascii="Times New Roman" w:hAnsi="Times New Roman" w:cs="Times New Roman"/>
          <w:color w:val="000000"/>
        </w:rPr>
        <w:t>ecific words, images, and ideas in the selected passage.</w:t>
      </w:r>
    </w:p>
    <w:p w14:paraId="6C73B3B6" w14:textId="13987A17" w:rsidR="0065529D" w:rsidRPr="00252CEE" w:rsidRDefault="0065529D" w:rsidP="0065529D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Connections to the larger text that are strengthened by the analysis of specifics.</w:t>
      </w:r>
    </w:p>
    <w:p w14:paraId="7EEF2C08" w14:textId="38793840" w:rsidR="002C328A" w:rsidRPr="00252CEE" w:rsidRDefault="002C328A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 xml:space="preserve">A logical order of evidence and analysis. </w:t>
      </w:r>
    </w:p>
    <w:p w14:paraId="65311750" w14:textId="27583B7F" w:rsidR="002C328A" w:rsidRPr="00252CEE" w:rsidRDefault="002C328A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Varied sentence structure and verb choice.</w:t>
      </w:r>
    </w:p>
    <w:p w14:paraId="1D6FC725" w14:textId="64378C63" w:rsidR="002C328A" w:rsidRPr="00252CEE" w:rsidRDefault="002C328A" w:rsidP="00EE7853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Very few grammatical errors and typos.</w:t>
      </w:r>
    </w:p>
    <w:p w14:paraId="5B9AC13D" w14:textId="77777777" w:rsidR="00EE7853" w:rsidRPr="00252CEE" w:rsidRDefault="00EE7853" w:rsidP="00EE785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F43B11" w14:textId="60A025BF" w:rsidR="00EE7853" w:rsidRPr="00252CEE" w:rsidRDefault="00EE7853" w:rsidP="00EE7853">
      <w:pPr>
        <w:spacing w:after="0" w:line="240" w:lineRule="auto"/>
        <w:rPr>
          <w:rFonts w:ascii="Times New Roman" w:hAnsi="Times New Roman" w:cs="Times New Roman"/>
        </w:rPr>
      </w:pPr>
      <w:r w:rsidRPr="00252CEE">
        <w:rPr>
          <w:rFonts w:ascii="Times New Roman" w:hAnsi="Times New Roman" w:cs="Times New Roman"/>
          <w:color w:val="000000"/>
        </w:rPr>
        <w:t>A very strong paper will</w:t>
      </w:r>
      <w:r w:rsidR="005F205F" w:rsidRPr="00252CEE">
        <w:rPr>
          <w:rFonts w:ascii="Times New Roman" w:hAnsi="Times New Roman" w:cs="Times New Roman"/>
          <w:color w:val="000000"/>
        </w:rPr>
        <w:t xml:space="preserve"> also</w:t>
      </w:r>
      <w:r w:rsidRPr="00252CEE">
        <w:rPr>
          <w:rFonts w:ascii="Times New Roman" w:hAnsi="Times New Roman" w:cs="Times New Roman"/>
          <w:color w:val="000000"/>
        </w:rPr>
        <w:t xml:space="preserve"> have:</w:t>
      </w:r>
    </w:p>
    <w:p w14:paraId="7A25C913" w14:textId="77777777" w:rsidR="00EE7853" w:rsidRPr="00252CEE" w:rsidRDefault="00EE7853" w:rsidP="00EE785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Consistent use of the active voice and verbs other than forms of “to be.”</w:t>
      </w:r>
    </w:p>
    <w:p w14:paraId="169FD963" w14:textId="77777777" w:rsidR="00EE7853" w:rsidRPr="00252CEE" w:rsidRDefault="00EE7853" w:rsidP="00EE785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 xml:space="preserve">Strategic use of the first person. </w:t>
      </w:r>
    </w:p>
    <w:p w14:paraId="0D636BA2" w14:textId="64101430" w:rsidR="00EE7853" w:rsidRPr="00252CEE" w:rsidRDefault="00EE7853" w:rsidP="00EE785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A demonstrated awareness of ideas we have discussed in class.</w:t>
      </w:r>
      <w:r w:rsidR="00C96EB1" w:rsidRPr="00252CEE">
        <w:rPr>
          <w:rFonts w:ascii="Times New Roman" w:hAnsi="Times New Roman" w:cs="Times New Roman"/>
          <w:color w:val="000000"/>
        </w:rPr>
        <w:t xml:space="preserve"> </w:t>
      </w:r>
    </w:p>
    <w:p w14:paraId="3A24CFF6" w14:textId="77777777" w:rsidR="00EE7853" w:rsidRPr="00252CEE" w:rsidRDefault="00EE7853" w:rsidP="00EE785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252CEE">
        <w:rPr>
          <w:rFonts w:ascii="Times New Roman" w:hAnsi="Times New Roman" w:cs="Times New Roman"/>
          <w:color w:val="000000"/>
        </w:rPr>
        <w:t>Very few to no typos.</w:t>
      </w:r>
    </w:p>
    <w:p w14:paraId="554F4E70" w14:textId="1DE820D4" w:rsidR="00DE060D" w:rsidRPr="00EE7853" w:rsidRDefault="00DE060D" w:rsidP="00EE785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E060D" w:rsidRPr="00EE7853" w:rsidSect="00027BA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40FFD" w14:textId="77777777" w:rsidR="00A12C2D" w:rsidRDefault="00A12C2D" w:rsidP="00252CEE">
      <w:pPr>
        <w:spacing w:after="0" w:line="240" w:lineRule="auto"/>
      </w:pPr>
      <w:r>
        <w:separator/>
      </w:r>
    </w:p>
  </w:endnote>
  <w:endnote w:type="continuationSeparator" w:id="0">
    <w:p w14:paraId="00CBEFE2" w14:textId="77777777" w:rsidR="00A12C2D" w:rsidRDefault="00A12C2D" w:rsidP="0025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B6181" w14:textId="77777777" w:rsidR="00252CEE" w:rsidRDefault="00252CEE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A12C2D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35AA5C8F" w14:textId="6AC48090" w:rsidR="00252CEE" w:rsidRDefault="00252CEE" w:rsidP="00252CEE">
    <w:pPr>
      <w:pStyle w:val="Footer"/>
      <w:jc w:val="right"/>
    </w:pPr>
    <w:r>
      <w:rPr>
        <w:noProof/>
      </w:rPr>
      <w:drawing>
        <wp:inline distT="0" distB="0" distL="0" distR="0" wp14:anchorId="0F85083B" wp14:editId="631989D2">
          <wp:extent cx="498293" cy="174403"/>
          <wp:effectExtent l="0" t="0" r="1016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b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600" cy="194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32E52" w14:textId="77777777" w:rsidR="00A12C2D" w:rsidRDefault="00A12C2D" w:rsidP="00252CEE">
      <w:pPr>
        <w:spacing w:after="0" w:line="240" w:lineRule="auto"/>
      </w:pPr>
      <w:r>
        <w:separator/>
      </w:r>
    </w:p>
  </w:footnote>
  <w:footnote w:type="continuationSeparator" w:id="0">
    <w:p w14:paraId="1DD69689" w14:textId="77777777" w:rsidR="00A12C2D" w:rsidRDefault="00A12C2D" w:rsidP="00252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B0CBB"/>
    <w:multiLevelType w:val="multilevel"/>
    <w:tmpl w:val="331A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776955"/>
    <w:multiLevelType w:val="hybridMultilevel"/>
    <w:tmpl w:val="7750D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5221B"/>
    <w:multiLevelType w:val="multilevel"/>
    <w:tmpl w:val="214E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765729"/>
    <w:multiLevelType w:val="hybridMultilevel"/>
    <w:tmpl w:val="777A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952C9"/>
    <w:multiLevelType w:val="hybridMultilevel"/>
    <w:tmpl w:val="1CF8AD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97158"/>
    <w:multiLevelType w:val="hybridMultilevel"/>
    <w:tmpl w:val="FCD63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60"/>
    <w:rsid w:val="00027BA5"/>
    <w:rsid w:val="000D505A"/>
    <w:rsid w:val="00252CEE"/>
    <w:rsid w:val="002B3BBB"/>
    <w:rsid w:val="002C328A"/>
    <w:rsid w:val="003035ED"/>
    <w:rsid w:val="00316C02"/>
    <w:rsid w:val="00401770"/>
    <w:rsid w:val="005723B8"/>
    <w:rsid w:val="005F205F"/>
    <w:rsid w:val="00603744"/>
    <w:rsid w:val="0065529D"/>
    <w:rsid w:val="006861F5"/>
    <w:rsid w:val="00712236"/>
    <w:rsid w:val="00903367"/>
    <w:rsid w:val="009521F9"/>
    <w:rsid w:val="00981094"/>
    <w:rsid w:val="00A12C2D"/>
    <w:rsid w:val="00A854B6"/>
    <w:rsid w:val="00AF4727"/>
    <w:rsid w:val="00B60D76"/>
    <w:rsid w:val="00B95C48"/>
    <w:rsid w:val="00C64240"/>
    <w:rsid w:val="00C96EB1"/>
    <w:rsid w:val="00CA7D60"/>
    <w:rsid w:val="00D0526A"/>
    <w:rsid w:val="00D1608B"/>
    <w:rsid w:val="00D17B59"/>
    <w:rsid w:val="00D23DC5"/>
    <w:rsid w:val="00DD0FDA"/>
    <w:rsid w:val="00DE060D"/>
    <w:rsid w:val="00EA7010"/>
    <w:rsid w:val="00EE7853"/>
    <w:rsid w:val="00F639E8"/>
    <w:rsid w:val="00F7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C337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D60"/>
    <w:pPr>
      <w:spacing w:after="200" w:line="276" w:lineRule="auto"/>
    </w:pPr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7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D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7D60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yperlink">
    <w:name w:val="Hyperlink"/>
    <w:basedOn w:val="DefaultParagraphFont"/>
    <w:uiPriority w:val="99"/>
    <w:unhideWhenUsed/>
    <w:rsid w:val="00CA7D60"/>
    <w:rPr>
      <w:color w:val="0563C1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A7D6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7D60"/>
    <w:rPr>
      <w:rFonts w:cs="Times New Roman"/>
    </w:rPr>
  </w:style>
  <w:style w:type="paragraph" w:styleId="ListParagraph">
    <w:name w:val="List Paragraph"/>
    <w:basedOn w:val="Normal"/>
    <w:uiPriority w:val="34"/>
    <w:qFormat/>
    <w:rsid w:val="00316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2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CEE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52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CEE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844</Words>
  <Characters>4816</Characters>
  <Application>Microsoft Macintosh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The American “I am”: Papers 1 &amp; 2: Analysis through close reading	</vt:lpstr>
    </vt:vector>
  </TitlesOfParts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Rodrigues</dc:creator>
  <cp:keywords/>
  <dc:description/>
  <cp:lastModifiedBy>Microsoft Office User</cp:lastModifiedBy>
  <cp:revision>16</cp:revision>
  <cp:lastPrinted>2017-08-24T12:26:00Z</cp:lastPrinted>
  <dcterms:created xsi:type="dcterms:W3CDTF">2017-09-04T14:44:00Z</dcterms:created>
  <dcterms:modified xsi:type="dcterms:W3CDTF">2017-09-07T16:01:00Z</dcterms:modified>
</cp:coreProperties>
</file>